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63" w:rsidRDefault="009A066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A0663" w:rsidRDefault="009A0663">
      <w:pPr>
        <w:widowControl w:val="0"/>
        <w:autoSpaceDE w:val="0"/>
        <w:autoSpaceDN w:val="0"/>
        <w:adjustRightInd w:val="0"/>
        <w:spacing w:after="0" w:line="240" w:lineRule="auto"/>
        <w:jc w:val="both"/>
        <w:outlineLvl w:val="0"/>
        <w:rPr>
          <w:rFonts w:ascii="Calibri" w:hAnsi="Calibri" w:cs="Calibri"/>
        </w:rPr>
      </w:pPr>
    </w:p>
    <w:p w:rsidR="009A0663" w:rsidRDefault="009A066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21 января 2014 г. N 31060</w:t>
      </w:r>
    </w:p>
    <w:p w:rsidR="009A0663" w:rsidRDefault="009A06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A0663" w:rsidRDefault="009A0663">
      <w:pPr>
        <w:widowControl w:val="0"/>
        <w:autoSpaceDE w:val="0"/>
        <w:autoSpaceDN w:val="0"/>
        <w:adjustRightInd w:val="0"/>
        <w:spacing w:after="0" w:line="240" w:lineRule="auto"/>
        <w:jc w:val="center"/>
        <w:rPr>
          <w:rFonts w:ascii="Calibri" w:hAnsi="Calibri" w:cs="Calibri"/>
          <w:b/>
          <w:bCs/>
        </w:rPr>
      </w:pPr>
    </w:p>
    <w:p w:rsidR="009A0663" w:rsidRDefault="009A06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A0663" w:rsidRDefault="009A06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1252</w:t>
      </w:r>
    </w:p>
    <w:p w:rsidR="009A0663" w:rsidRDefault="009A0663">
      <w:pPr>
        <w:widowControl w:val="0"/>
        <w:autoSpaceDE w:val="0"/>
        <w:autoSpaceDN w:val="0"/>
        <w:adjustRightInd w:val="0"/>
        <w:spacing w:after="0" w:line="240" w:lineRule="auto"/>
        <w:jc w:val="center"/>
        <w:rPr>
          <w:rFonts w:ascii="Calibri" w:hAnsi="Calibri" w:cs="Calibri"/>
          <w:b/>
          <w:bCs/>
        </w:rPr>
      </w:pPr>
    </w:p>
    <w:p w:rsidR="009A0663" w:rsidRDefault="009A06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9A0663" w:rsidRDefault="009A06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ВСЕРОССИЙСКОЙ ОЛИМПИАДЫ ШКОЛЬНИКОВ</w:t>
      </w:r>
    </w:p>
    <w:p w:rsidR="009A0663" w:rsidRDefault="009A0663">
      <w:pPr>
        <w:widowControl w:val="0"/>
        <w:autoSpaceDE w:val="0"/>
        <w:autoSpaceDN w:val="0"/>
        <w:adjustRightInd w:val="0"/>
        <w:spacing w:after="0" w:line="240" w:lineRule="auto"/>
        <w:jc w:val="center"/>
        <w:rPr>
          <w:rFonts w:ascii="Calibri" w:hAnsi="Calibri" w:cs="Calibri"/>
        </w:rPr>
      </w:pPr>
    </w:p>
    <w:p w:rsidR="009A0663" w:rsidRDefault="009A066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A0663" w:rsidRDefault="009A06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jc w:val="center"/>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3 статьи 77</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 xml:space="preserve">N 30, ст. 4036) и </w:t>
      </w:r>
      <w:hyperlink r:id="rId8" w:history="1">
        <w:r>
          <w:rPr>
            <w:rFonts w:ascii="Calibri" w:hAnsi="Calibri" w:cs="Calibri"/>
            <w:color w:val="0000FF"/>
          </w:rPr>
          <w:t>пунктом 5.2.48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5" w:history="1">
        <w:r>
          <w:rPr>
            <w:rFonts w:ascii="Calibri" w:hAnsi="Calibri" w:cs="Calibri"/>
            <w:color w:val="0000FF"/>
          </w:rPr>
          <w:t>Порядок</w:t>
        </w:r>
      </w:hyperlink>
      <w:r>
        <w:rPr>
          <w:rFonts w:ascii="Calibri" w:hAnsi="Calibri" w:cs="Calibri"/>
        </w:rPr>
        <w:t xml:space="preserve"> проведения всероссийской олимпиады школьников.</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апреля 2008 г. </w:t>
      </w:r>
      <w:hyperlink r:id="rId9" w:history="1">
        <w:r>
          <w:rPr>
            <w:rFonts w:ascii="Calibri" w:hAnsi="Calibri" w:cs="Calibri"/>
            <w:color w:val="0000FF"/>
          </w:rPr>
          <w:t>N 134</w:t>
        </w:r>
      </w:hyperlink>
      <w:r>
        <w:rPr>
          <w:rFonts w:ascii="Calibri" w:hAnsi="Calibri" w:cs="Calibri"/>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мая 2008 г. </w:t>
      </w:r>
      <w:hyperlink r:id="rId10" w:history="1">
        <w:r>
          <w:rPr>
            <w:rFonts w:ascii="Calibri" w:hAnsi="Calibri" w:cs="Calibri"/>
            <w:color w:val="0000FF"/>
          </w:rPr>
          <w:t>N 151</w:t>
        </w:r>
      </w:hyperlink>
      <w:r>
        <w:rPr>
          <w:rFonts w:ascii="Calibri" w:hAnsi="Calibri" w:cs="Calibri"/>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декабря 2009 г. </w:t>
      </w:r>
      <w:hyperlink r:id="rId11" w:history="1">
        <w:r>
          <w:rPr>
            <w:rFonts w:ascii="Calibri" w:hAnsi="Calibri" w:cs="Calibri"/>
            <w:color w:val="0000FF"/>
          </w:rPr>
          <w:t>N 695</w:t>
        </w:r>
      </w:hyperlink>
      <w:r>
        <w:rPr>
          <w:rFonts w:ascii="Calibri" w:hAnsi="Calibri" w:cs="Calibri"/>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7 февраля 2011 г. </w:t>
      </w:r>
      <w:hyperlink r:id="rId12" w:history="1">
        <w:r>
          <w:rPr>
            <w:rFonts w:ascii="Calibri" w:hAnsi="Calibri" w:cs="Calibri"/>
            <w:color w:val="0000FF"/>
          </w:rPr>
          <w:t>N 168</w:t>
        </w:r>
      </w:hyperlink>
      <w:r>
        <w:rPr>
          <w:rFonts w:ascii="Calibri" w:hAnsi="Calibri" w:cs="Calibri"/>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A0663" w:rsidRDefault="009A066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9A0663" w:rsidRDefault="009A066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A0663" w:rsidRDefault="009A066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A0663" w:rsidRDefault="009A0663">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 N 1252</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ПОРЯДОК ПРОВЕДЕНИЯ ВСЕРОССИЙСКОЙ ОЛИМПИАДЫ ШКОЛЬНИКОВ</w:t>
      </w:r>
    </w:p>
    <w:p w:rsidR="009A0663" w:rsidRDefault="009A0663">
      <w:pPr>
        <w:widowControl w:val="0"/>
        <w:autoSpaceDE w:val="0"/>
        <w:autoSpaceDN w:val="0"/>
        <w:adjustRightInd w:val="0"/>
        <w:spacing w:after="0" w:line="240" w:lineRule="auto"/>
        <w:jc w:val="center"/>
        <w:rPr>
          <w:rFonts w:ascii="Calibri" w:hAnsi="Calibri" w:cs="Calibri"/>
        </w:rPr>
      </w:pPr>
    </w:p>
    <w:p w:rsidR="009A0663" w:rsidRDefault="009A066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9A0663" w:rsidRDefault="009A06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Олимпиада включает школьный, муниципальный, региональный и заключительный этапы.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Организаторами олимпиады являются: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школьного и муниципального этапов - орган местного самоуправления, осуществляющий управление в сфере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заключительного этапа - Министерство образования и науки Российской Федерации (далее -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Олимпиада проводится на территории Российской Федерации.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Рабочим языком проведения олимпиады является русский язык.</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Взимание платы за участие в олимпиаде не допускается &lt;1&gt;.</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2 статьи 77</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w:t>
      </w:r>
      <w:r>
        <w:rPr>
          <w:rFonts w:ascii="Calibri" w:hAnsi="Calibri" w:cs="Calibri"/>
        </w:rPr>
        <w:lastRenderedPageBreak/>
        <w:t xml:space="preserve">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7" w:history="1">
        <w:r>
          <w:rPr>
            <w:rFonts w:ascii="Calibri" w:hAnsi="Calibri" w:cs="Calibri"/>
            <w:color w:val="0000FF"/>
          </w:rPr>
          <w:t>санитарно-эпидемиологическим правилам</w:t>
        </w:r>
      </w:hyperlink>
      <w:r>
        <w:rPr>
          <w:rFonts w:ascii="Calibri" w:hAnsi="Calibri" w:cs="Calibri"/>
        </w:rPr>
        <w:t xml:space="preserve"> и нормам.</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18" w:history="1">
        <w:r>
          <w:rPr>
            <w:rFonts w:ascii="Calibri" w:hAnsi="Calibri" w:cs="Calibri"/>
            <w:color w:val="0000FF"/>
          </w:rPr>
          <w:t>порядке</w:t>
        </w:r>
      </w:hyperlink>
      <w:r>
        <w:rPr>
          <w:rFonts w:ascii="Calibri" w:hAnsi="Calibri" w:cs="Calibri"/>
        </w:rPr>
        <w:t>, установленном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Родитель </w:t>
      </w:r>
      <w:hyperlink r:id="rId19" w:history="1">
        <w:r>
          <w:rPr>
            <w:rFonts w:ascii="Calibri" w:hAnsi="Calibri" w:cs="Calibri"/>
            <w:color w:val="0000FF"/>
          </w:rPr>
          <w:t>(законный представитель)</w:t>
        </w:r>
      </w:hyperlink>
      <w:r>
        <w:rPr>
          <w:rFonts w:ascii="Calibri" w:hAnsi="Calibri" w:cs="Calibri"/>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0"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 время проведения олимпиады участники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следовать указаниям представителей организатора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вправе общаться друг с другом, свободно перемещаться по аудитории;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Рассмотрение апелляции проводится с участием самого участника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1"/>
        <w:rPr>
          <w:rFonts w:ascii="Calibri" w:hAnsi="Calibri" w:cs="Calibri"/>
        </w:rPr>
      </w:pPr>
      <w:bookmarkStart w:id="4" w:name="Par78"/>
      <w:bookmarkEnd w:id="4"/>
      <w:r>
        <w:rPr>
          <w:rFonts w:ascii="Calibri" w:hAnsi="Calibri" w:cs="Calibri"/>
        </w:rPr>
        <w:t>II. Организация проведения олимпиады</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Олимпиада проводится ежегодно в рамках учебного года с 1 сентября по 30 апреля.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Координацию организации и проведения олимпиады осуществляет Центральный оргкомитет олимпиады под руководством председателя.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Центральный оргкомитет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научно-методического обеспечения олимпиады создаются центральные предметно-методические комиссии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Центральные предметно-методические комиссии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Pr>
          <w:rFonts w:ascii="Calibri" w:hAnsi="Calibri" w:cs="Calibri"/>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Pr>
          <w:rFonts w:ascii="Calibri" w:hAnsi="Calibri" w:cs="Calibri"/>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обеспечивают хранение олимпиадных заданий по соответствующему </w:t>
      </w:r>
      <w:r>
        <w:rPr>
          <w:rFonts w:ascii="Calibri" w:hAnsi="Calibri" w:cs="Calibri"/>
        </w:rPr>
        <w:lastRenderedPageBreak/>
        <w:t>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выборочно осуществлять перепроверку выполненных олимпиадных заданий регионального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представляют Центральному оргкомитету олимпиады отчет о результатах своей работы;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Жюри всех этапов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для оценивания закодированные (обезличенные) олимпиадные работы участников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с участниками олимпиады анализ олимпиадных заданий и их решений;</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очно по запросу участника олимпиады показ выполненных им олимпиадных заданий;</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результаты олимпиады ее участникам;</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очно апелляции участников олимпиады с использованием видеофиксации;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организатору олимпиады результаты олимпиады (протоколы) для их утверждения;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Состав жюри всех этапов олимпиады должен меняться не менее чем на пятую часть от общего числа членов не реже одного раза в пять лет.</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1"/>
        <w:rPr>
          <w:rFonts w:ascii="Calibri" w:hAnsi="Calibri" w:cs="Calibri"/>
        </w:rPr>
      </w:pPr>
      <w:bookmarkStart w:id="5" w:name="Par122"/>
      <w:bookmarkEnd w:id="5"/>
      <w:r>
        <w:rPr>
          <w:rFonts w:ascii="Calibri" w:hAnsi="Calibri" w:cs="Calibri"/>
        </w:rPr>
        <w:t>III. Проведение школьного этапа олимпиады</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roofErr w:type="gramEnd"/>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школьного этапа олимпиады - не позднее 1 ноября.</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Участники школьного этапа олимпиады вправе выполнять олимпиадные задания, разработанные для </w:t>
      </w:r>
      <w:proofErr w:type="gramStart"/>
      <w:r>
        <w:rPr>
          <w:rFonts w:ascii="Calibri" w:hAnsi="Calibri" w:cs="Calibri"/>
        </w:rPr>
        <w:t>более старших</w:t>
      </w:r>
      <w:proofErr w:type="gramEnd"/>
      <w:r>
        <w:rPr>
          <w:rFonts w:ascii="Calibri" w:hAnsi="Calibri" w:cs="Calibri"/>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Организатор школьного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оргкомитет школьного этапа олимпиады и утверждает его состав;</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жюри школьного этапа олимпиады по каждому общеобразовательному предмету и утверждает их составы;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муниципальные предметно-методические комиссии олимпиады и утверждает их составы;</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Pr>
          <w:rFonts w:ascii="Calibri" w:hAnsi="Calibri" w:cs="Calibri"/>
        </w:rPr>
        <w:t>, а также рассмотрения апелляций участников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29" w:history="1">
        <w:r>
          <w:rPr>
            <w:rFonts w:ascii="Calibri" w:hAnsi="Calibri" w:cs="Calibri"/>
            <w:color w:val="0000FF"/>
          </w:rPr>
          <w:t>(законных представителей)</w:t>
        </w:r>
      </w:hyperlink>
      <w:r>
        <w:rPr>
          <w:rFonts w:ascii="Calibri" w:hAnsi="Calibri" w:cs="Calibri"/>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сбор и хранение заявлений родителей (законных представителей) </w:t>
      </w:r>
      <w:r>
        <w:rPr>
          <w:rFonts w:ascii="Calibri" w:hAnsi="Calibri" w:cs="Calibri"/>
        </w:rPr>
        <w:lastRenderedPageBreak/>
        <w:t>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квоты победителей и призеров школьного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Оргкомитет школьного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организационно-технологическую модель проведения школьного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1" w:history="1">
        <w:r>
          <w:rPr>
            <w:rFonts w:ascii="Calibri" w:hAnsi="Calibri" w:cs="Calibri"/>
            <w:color w:val="0000FF"/>
          </w:rPr>
          <w:t>требованиями</w:t>
        </w:r>
      </w:hyperlink>
      <w:r>
        <w:rPr>
          <w:rFonts w:ascii="Calibri" w:hAnsi="Calibri" w:cs="Calibri"/>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кодирование (обезличивание) олимпиадных работ участников школьного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жизнь и здоровье участников олимпиады во время проведения школьного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Муниципальные предметно-методические комиссии олимпиады:</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1"/>
        <w:rPr>
          <w:rFonts w:ascii="Calibri" w:hAnsi="Calibri" w:cs="Calibri"/>
        </w:rPr>
      </w:pPr>
      <w:bookmarkStart w:id="6" w:name="Par158"/>
      <w:bookmarkEnd w:id="6"/>
      <w:r>
        <w:rPr>
          <w:rFonts w:ascii="Calibri" w:hAnsi="Calibri" w:cs="Calibri"/>
        </w:rPr>
        <w:t>IV. Проведение муниципального этапа олимпиады</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муниципального этапа олимпиады - не позднее 25 декабря.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муниципальном этапе олимпиады по каждому общеобразовательному предмету принимают индивидуальное участие:</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Победители и призеры муниципального этапа предыдущего года вправе выполнять олимпиадные задания, разработанные для </w:t>
      </w:r>
      <w:proofErr w:type="gramStart"/>
      <w:r>
        <w:rPr>
          <w:rFonts w:ascii="Calibri" w:hAnsi="Calibri" w:cs="Calibri"/>
        </w:rPr>
        <w:t>более старших</w:t>
      </w:r>
      <w:proofErr w:type="gramEnd"/>
      <w:r>
        <w:rPr>
          <w:rFonts w:ascii="Calibri" w:hAnsi="Calibri" w:cs="Calibri"/>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Организатор муниципального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оргкомитет муниципального этапа олимпиады и утверждает его состав;</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жюри муниципального этапа олимпиады по каждому общеобразовательному предмету и утверждает их составы;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7" w:history="1">
        <w:r>
          <w:rPr>
            <w:rFonts w:ascii="Calibri" w:hAnsi="Calibri" w:cs="Calibri"/>
            <w:color w:val="0000FF"/>
          </w:rPr>
          <w:t>(законных представителей)</w:t>
        </w:r>
      </w:hyperlink>
      <w:r>
        <w:rPr>
          <w:rFonts w:ascii="Calibri" w:hAnsi="Calibri" w:cs="Calibri"/>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Pr>
          <w:rFonts w:ascii="Calibri" w:hAnsi="Calibri" w:cs="Calibri"/>
        </w:rPr>
        <w:t xml:space="preserve"> к организации и проведению муниципального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квоты победителей и призеров муниципального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w:t>
      </w:r>
      <w:r>
        <w:rPr>
          <w:rFonts w:ascii="Calibri" w:hAnsi="Calibri" w:cs="Calibri"/>
        </w:rPr>
        <w:lastRenderedPageBreak/>
        <w:t>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награждает победителей и призеров муниципального этапа олимпиады поощрительными грамотами.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Оргкомитет муниципального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организационно-технологическую модель проведения муниципального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8" w:history="1">
        <w:r>
          <w:rPr>
            <w:rFonts w:ascii="Calibri" w:hAnsi="Calibri" w:cs="Calibri"/>
            <w:color w:val="0000FF"/>
          </w:rPr>
          <w:t>требованиями</w:t>
        </w:r>
      </w:hyperlink>
      <w:r>
        <w:rPr>
          <w:rFonts w:ascii="Calibri" w:hAnsi="Calibri" w:cs="Calibri"/>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кодирование (обезличивание) олимпиадных работ участников муниципального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городах федерального значения Москве и Санкт-Петербурге муниципальный этап олимпиады проводится с </w:t>
      </w:r>
      <w:proofErr w:type="gramStart"/>
      <w:r>
        <w:rPr>
          <w:rFonts w:ascii="Calibri" w:hAnsi="Calibri" w:cs="Calibri"/>
        </w:rPr>
        <w:t>учетом</w:t>
      </w:r>
      <w:proofErr w:type="gramEnd"/>
      <w:r>
        <w:rPr>
          <w:rFonts w:ascii="Calibri" w:hAnsi="Calibri" w:cs="Calibri"/>
        </w:rPr>
        <w:t xml:space="preserve"> установленных в указанных субъектах Российской Федерации особенностей организации местного самоуправления.</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1"/>
        <w:rPr>
          <w:rFonts w:ascii="Calibri" w:hAnsi="Calibri" w:cs="Calibri"/>
        </w:rPr>
      </w:pPr>
      <w:bookmarkStart w:id="7" w:name="Par190"/>
      <w:bookmarkEnd w:id="7"/>
      <w:r>
        <w:rPr>
          <w:rFonts w:ascii="Calibri" w:hAnsi="Calibri" w:cs="Calibri"/>
        </w:rPr>
        <w:t>V. Проведение регионального этапа олимпиады</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Конкретные </w:t>
      </w:r>
      <w:hyperlink r:id="rId40" w:history="1">
        <w:r>
          <w:rPr>
            <w:rFonts w:ascii="Calibri" w:hAnsi="Calibri" w:cs="Calibri"/>
            <w:color w:val="0000FF"/>
          </w:rPr>
          <w:t>сроки</w:t>
        </w:r>
      </w:hyperlink>
      <w:r>
        <w:rPr>
          <w:rFonts w:ascii="Calibri" w:hAnsi="Calibri" w:cs="Calibri"/>
        </w:rPr>
        <w:t xml:space="preserve"> проведения регионального этапа олимпиады устанавливает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регионального этапа олимпиады - не позднее 25 февраля.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 региональном этапе олимпиады по каждому общеобразовательному предмету принимают индивидуальное участие:</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Обучающиеся участвуют на региональном этапе олимпиады по месту их регистрации на территории Российской Федерации.</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Pr>
          <w:rFonts w:ascii="Calibri" w:hAnsi="Calibri" w:cs="Calibri"/>
        </w:rPr>
        <w:t>более старших</w:t>
      </w:r>
      <w:proofErr w:type="gramEnd"/>
      <w:r>
        <w:rPr>
          <w:rFonts w:ascii="Calibri" w:hAnsi="Calibri" w:cs="Calibri"/>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Организатор регионального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формат </w:t>
      </w:r>
      <w:proofErr w:type="gramStart"/>
      <w:r>
        <w:rPr>
          <w:rFonts w:ascii="Calibri" w:hAnsi="Calibri" w:cs="Calibri"/>
        </w:rPr>
        <w:t>представления результатов участников муниципального этапа олимпиады</w:t>
      </w:r>
      <w:proofErr w:type="gramEnd"/>
      <w:r>
        <w:rPr>
          <w:rFonts w:ascii="Calibri" w:hAnsi="Calibri" w:cs="Calibri"/>
        </w:rPr>
        <w:t xml:space="preserve">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оргкомитет регионального этапа олимпиады и утверждает его состав;</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жюри регионального этапа олимпиады по каждому общеобразовательному предмету и утверждает их составы;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региональные предметно-методические комиссии олимпиады и утверждает их составы;</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2" w:history="1">
        <w:r>
          <w:rPr>
            <w:rFonts w:ascii="Calibri" w:hAnsi="Calibri" w:cs="Calibri"/>
            <w:color w:val="0000FF"/>
          </w:rPr>
          <w:t>(законных представителей)</w:t>
        </w:r>
      </w:hyperlink>
      <w:r>
        <w:rPr>
          <w:rFonts w:ascii="Calibri" w:hAnsi="Calibri" w:cs="Calibri"/>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Pr>
          <w:rFonts w:ascii="Calibri" w:hAnsi="Calibri" w:cs="Calibri"/>
        </w:rPr>
        <w:t xml:space="preserve"> к организации и проведению регионального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квоты победителей и призеров регионального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награждает победителей и призеров регионального этапа олимпиады поощрительными грамотами;</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Pr>
          <w:rFonts w:ascii="Calibri" w:hAnsi="Calibri" w:cs="Calibri"/>
        </w:rPr>
        <w:t xml:space="preserve"> к </w:t>
      </w:r>
      <w:r>
        <w:rPr>
          <w:rFonts w:ascii="Calibri" w:hAnsi="Calibri" w:cs="Calibri"/>
        </w:rPr>
        <w:lastRenderedPageBreak/>
        <w:t>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Оргкомитет регионального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организационно-технологическую модель проведения регионального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4" w:history="1">
        <w:r>
          <w:rPr>
            <w:rFonts w:ascii="Calibri" w:hAnsi="Calibri" w:cs="Calibri"/>
            <w:color w:val="0000FF"/>
          </w:rPr>
          <w:t>требованиями</w:t>
        </w:r>
      </w:hyperlink>
      <w:r>
        <w:rPr>
          <w:rFonts w:ascii="Calibri" w:hAnsi="Calibri" w:cs="Calibri"/>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при необходимости участников регионального этапа олимпиады проживанием и питанием </w:t>
      </w:r>
      <w:proofErr w:type="gramStart"/>
      <w:r>
        <w:rPr>
          <w:rFonts w:ascii="Calibri" w:hAnsi="Calibri" w:cs="Calibri"/>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Pr>
          <w:rFonts w:ascii="Calibri" w:hAnsi="Calibri" w:cs="Calibri"/>
        </w:rPr>
        <w:t xml:space="preserve"> проведения олимпиады санитарно-эпидемиологическими правилами и нормами;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кодирование (обезличивание) олимпиадных работ участников регионального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Региональные предметно-методические комиссии олимпиады:</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60 в ред. </w:t>
      </w:r>
      <w:hyperlink r:id="rId48"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1"/>
        <w:rPr>
          <w:rFonts w:ascii="Calibri" w:hAnsi="Calibri" w:cs="Calibri"/>
        </w:rPr>
      </w:pPr>
      <w:bookmarkStart w:id="8" w:name="Par238"/>
      <w:bookmarkEnd w:id="8"/>
      <w:r>
        <w:rPr>
          <w:rFonts w:ascii="Calibri" w:hAnsi="Calibri" w:cs="Calibri"/>
        </w:rPr>
        <w:t>VI. Проведение заключительного этапа олимпиады</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w:t>
      </w:r>
      <w:r>
        <w:rPr>
          <w:rFonts w:ascii="Calibri" w:hAnsi="Calibri" w:cs="Calibri"/>
        </w:rPr>
        <w:lastRenderedPageBreak/>
        <w:t>уровня и соответствующей направленности (профиля), для 9 - 11 классов.</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Конкретные </w:t>
      </w:r>
      <w:hyperlink r:id="rId50" w:history="1">
        <w:r>
          <w:rPr>
            <w:rFonts w:ascii="Calibri" w:hAnsi="Calibri" w:cs="Calibri"/>
            <w:color w:val="0000FF"/>
          </w:rPr>
          <w:t>сроки и места</w:t>
        </w:r>
      </w:hyperlink>
      <w:r>
        <w:rPr>
          <w:rFonts w:ascii="Calibri" w:hAnsi="Calibri" w:cs="Calibri"/>
        </w:rPr>
        <w:t xml:space="preserve"> проведения заключительного этапа олимпиады по каждому общеобразовательному предмету устанавливает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заключительного этапа олимпиады - не позднее 30 апреля.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На заключительном этапе олимпиады по каждому общеобразовательному предмету принимают индивидуальное участие:</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Pr>
          <w:rFonts w:ascii="Calibri" w:hAnsi="Calibri" w:cs="Calibri"/>
        </w:rPr>
        <w:t>более старших</w:t>
      </w:r>
      <w:proofErr w:type="gramEnd"/>
      <w:r>
        <w:rPr>
          <w:rFonts w:ascii="Calibri" w:hAnsi="Calibri" w:cs="Calibri"/>
        </w:rPr>
        <w:t xml:space="preserve"> классов по отношению к тем, в которых они проходят обучение.</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Минобрнауки России: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формат </w:t>
      </w:r>
      <w:proofErr w:type="gramStart"/>
      <w:r>
        <w:rPr>
          <w:rFonts w:ascii="Calibri" w:hAnsi="Calibri" w:cs="Calibri"/>
        </w:rPr>
        <w:t>представления результатов участников регионального этапа олимпиады</w:t>
      </w:r>
      <w:proofErr w:type="gramEnd"/>
      <w:r>
        <w:rPr>
          <w:rFonts w:ascii="Calibri" w:hAnsi="Calibri" w:cs="Calibri"/>
        </w:rPr>
        <w:t xml:space="preserve">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жюри заключительного этапа олимпиады по каждому общеобразовательному предмету и утверждает их составы;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1" w:history="1">
        <w:r>
          <w:rPr>
            <w:rFonts w:ascii="Calibri" w:hAnsi="Calibri" w:cs="Calibri"/>
            <w:color w:val="0000FF"/>
          </w:rPr>
          <w:t>(законных представителей)</w:t>
        </w:r>
      </w:hyperlink>
      <w:r>
        <w:rPr>
          <w:rFonts w:ascii="Calibri" w:hAnsi="Calibri" w:cs="Calibri"/>
        </w:rP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rPr>
          <w:rFonts w:ascii="Calibri" w:hAnsi="Calibri" w:cs="Calibri"/>
        </w:rPr>
        <w:t xml:space="preserve"> и </w:t>
      </w:r>
      <w:proofErr w:type="gramStart"/>
      <w:r>
        <w:rPr>
          <w:rFonts w:ascii="Calibri" w:hAnsi="Calibri" w:cs="Calibri"/>
        </w:rPr>
        <w:t>требованиях</w:t>
      </w:r>
      <w:proofErr w:type="gramEnd"/>
      <w:r>
        <w:rPr>
          <w:rFonts w:ascii="Calibri" w:hAnsi="Calibri" w:cs="Calibri"/>
        </w:rPr>
        <w:t xml:space="preserve"> к организации и проведению заключительного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награждает победителей и призеров олимпиады дипломами, образцы которых приведены в </w:t>
      </w:r>
      <w:hyperlink w:anchor="Par283" w:history="1">
        <w:r>
          <w:rPr>
            <w:rFonts w:ascii="Calibri" w:hAnsi="Calibri" w:cs="Calibri"/>
            <w:color w:val="0000FF"/>
          </w:rPr>
          <w:t>приложении</w:t>
        </w:r>
      </w:hyperlink>
      <w:r>
        <w:rPr>
          <w:rFonts w:ascii="Calibri" w:hAnsi="Calibri" w:cs="Calibri"/>
        </w:rPr>
        <w:t xml:space="preserve"> к настоящему Порядку;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4" w:history="1">
        <w:r>
          <w:rPr>
            <w:rFonts w:ascii="Calibri" w:hAnsi="Calibri" w:cs="Calibri"/>
            <w:color w:val="0000FF"/>
          </w:rPr>
          <w:t>Приказ</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Оргкомитеты заключительного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организационно-технологическую модель проведения заключительного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5" w:history="1">
        <w:r>
          <w:rPr>
            <w:rFonts w:ascii="Calibri" w:hAnsi="Calibri" w:cs="Calibri"/>
            <w:color w:val="0000FF"/>
          </w:rPr>
          <w:t>требованиями</w:t>
        </w:r>
      </w:hyperlink>
      <w:r>
        <w:rPr>
          <w:rFonts w:ascii="Calibri" w:hAnsi="Calibri" w:cs="Calibri"/>
        </w:rPr>
        <w:t xml:space="preserve"> к условиям и организации обучения в организациях, осуществляющих образовательную деятельность по образовательным </w:t>
      </w:r>
      <w:r>
        <w:rPr>
          <w:rFonts w:ascii="Calibri" w:hAnsi="Calibri" w:cs="Calibri"/>
        </w:rPr>
        <w:lastRenderedPageBreak/>
        <w:t>программам основного общего и среднего общего образования;</w:t>
      </w:r>
      <w:proofErr w:type="gramEnd"/>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кодирование (обезличивание) олимпиадных работ участников заключительного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несут ответственность за жизнь и здоровье участников олимпиады во время проведения заключительного этапа олимпиады;</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Приказом</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9A0663" w:rsidRDefault="009A06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17.03.2015 N 249)</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roofErr w:type="gramEnd"/>
    </w:p>
    <w:p w:rsidR="009A0663" w:rsidRDefault="009A06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right"/>
        <w:outlineLvl w:val="1"/>
        <w:rPr>
          <w:rFonts w:ascii="Calibri" w:hAnsi="Calibri" w:cs="Calibri"/>
        </w:rPr>
      </w:pPr>
      <w:bookmarkStart w:id="9" w:name="Par279"/>
      <w:bookmarkEnd w:id="9"/>
      <w:r>
        <w:rPr>
          <w:rFonts w:ascii="Calibri" w:hAnsi="Calibri" w:cs="Calibri"/>
        </w:rPr>
        <w:t>Приложение</w:t>
      </w:r>
    </w:p>
    <w:p w:rsidR="009A0663" w:rsidRDefault="009A066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проведения </w:t>
      </w:r>
      <w:proofErr w:type="gramStart"/>
      <w:r>
        <w:rPr>
          <w:rFonts w:ascii="Calibri" w:hAnsi="Calibri" w:cs="Calibri"/>
        </w:rPr>
        <w:t>всероссийской</w:t>
      </w:r>
      <w:proofErr w:type="gramEnd"/>
    </w:p>
    <w:p w:rsidR="009A0663" w:rsidRDefault="009A0663">
      <w:pPr>
        <w:widowControl w:val="0"/>
        <w:autoSpaceDE w:val="0"/>
        <w:autoSpaceDN w:val="0"/>
        <w:adjustRightInd w:val="0"/>
        <w:spacing w:after="0" w:line="240" w:lineRule="auto"/>
        <w:jc w:val="right"/>
        <w:rPr>
          <w:rFonts w:ascii="Calibri" w:hAnsi="Calibri" w:cs="Calibri"/>
        </w:rPr>
      </w:pPr>
      <w:r>
        <w:rPr>
          <w:rFonts w:ascii="Calibri" w:hAnsi="Calibri" w:cs="Calibri"/>
        </w:rPr>
        <w:t>олимпиады школьников</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2"/>
        <w:rPr>
          <w:rFonts w:ascii="Calibri" w:hAnsi="Calibri" w:cs="Calibri"/>
        </w:rPr>
      </w:pPr>
      <w:bookmarkStart w:id="10" w:name="Par283"/>
      <w:bookmarkEnd w:id="10"/>
      <w:r>
        <w:rPr>
          <w:rFonts w:ascii="Calibri" w:hAnsi="Calibri" w:cs="Calibri"/>
        </w:rPr>
        <w:t>Образец диплома</w:t>
      </w:r>
    </w:p>
    <w:p w:rsidR="009A0663" w:rsidRDefault="009A0663">
      <w:pPr>
        <w:widowControl w:val="0"/>
        <w:autoSpaceDE w:val="0"/>
        <w:autoSpaceDN w:val="0"/>
        <w:adjustRightInd w:val="0"/>
        <w:spacing w:after="0" w:line="240" w:lineRule="auto"/>
        <w:jc w:val="center"/>
        <w:rPr>
          <w:rFonts w:ascii="Calibri" w:hAnsi="Calibri" w:cs="Calibri"/>
        </w:rPr>
      </w:pPr>
      <w:r>
        <w:rPr>
          <w:rFonts w:ascii="Calibri" w:hAnsi="Calibri" w:cs="Calibri"/>
        </w:rPr>
        <w:t>победителя всероссийской олимпиады школьников</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3"/>
        <w:rPr>
          <w:rFonts w:ascii="Calibri" w:hAnsi="Calibri" w:cs="Calibri"/>
        </w:rPr>
      </w:pPr>
      <w:bookmarkStart w:id="11" w:name="Par286"/>
      <w:bookmarkEnd w:id="11"/>
      <w:r>
        <w:rPr>
          <w:rFonts w:ascii="Calibri" w:hAnsi="Calibri" w:cs="Calibri"/>
        </w:rPr>
        <w:t>Лицевая сторона обложки</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pStyle w:val="ConsPlusNonformat"/>
        <w:jc w:val="both"/>
      </w:pPr>
      <w:r>
        <w:t>┌────────────────────────────────────┬────────────────────────────────────┐</w:t>
      </w:r>
    </w:p>
    <w:p w:rsidR="009A0663" w:rsidRDefault="009A0663">
      <w:pPr>
        <w:pStyle w:val="ConsPlusNonformat"/>
        <w:jc w:val="both"/>
      </w:pPr>
      <w:r>
        <w:t>│                                    │                                    │</w:t>
      </w:r>
    </w:p>
    <w:p w:rsidR="009A0663" w:rsidRDefault="009A0663">
      <w:pPr>
        <w:pStyle w:val="ConsPlusNonformat"/>
        <w:jc w:val="both"/>
      </w:pPr>
      <w:r>
        <w:lastRenderedPageBreak/>
        <w:t>│                                    │                                    │</w:t>
      </w:r>
    </w:p>
    <w:p w:rsidR="009A0663" w:rsidRDefault="009A0663">
      <w:pPr>
        <w:pStyle w:val="ConsPlusNonformat"/>
        <w:jc w:val="both"/>
      </w:pPr>
      <w:r>
        <w:t>│                                    │                                    │</w:t>
      </w:r>
    </w:p>
    <w:p w:rsidR="009A0663" w:rsidRDefault="009A0663">
      <w:pPr>
        <w:pStyle w:val="ConsPlusNonformat"/>
        <w:jc w:val="both"/>
      </w:pPr>
      <w:r>
        <w:t>│                                    │      Рисунок (не приводится)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ДИПЛОМ               │</w:t>
      </w:r>
    </w:p>
    <w:p w:rsidR="009A0663" w:rsidRDefault="009A0663">
      <w:pPr>
        <w:pStyle w:val="ConsPlusNonformat"/>
        <w:jc w:val="both"/>
      </w:pPr>
      <w:r>
        <w:t>│                                    │             победителя             │</w:t>
      </w:r>
    </w:p>
    <w:p w:rsidR="009A0663" w:rsidRDefault="009A0663">
      <w:pPr>
        <w:pStyle w:val="ConsPlusNonformat"/>
        <w:jc w:val="both"/>
      </w:pPr>
      <w:r>
        <w:t>│                                    │       всероссийской олимпиады      │</w:t>
      </w:r>
    </w:p>
    <w:p w:rsidR="009A0663" w:rsidRDefault="009A0663">
      <w:pPr>
        <w:pStyle w:val="ConsPlusNonformat"/>
        <w:jc w:val="both"/>
      </w:pPr>
      <w:r>
        <w:t>│                                    │             школьников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3"/>
        <w:rPr>
          <w:rFonts w:ascii="Calibri" w:hAnsi="Calibri" w:cs="Calibri"/>
        </w:rPr>
      </w:pPr>
      <w:bookmarkStart w:id="12" w:name="Par309"/>
      <w:bookmarkEnd w:id="12"/>
      <w:r>
        <w:rPr>
          <w:rFonts w:ascii="Calibri" w:hAnsi="Calibri" w:cs="Calibri"/>
        </w:rPr>
        <w:t>Оборотная сторона обложки</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pStyle w:val="ConsPlusNonformat"/>
        <w:jc w:val="both"/>
      </w:pPr>
      <w:r>
        <w:t>┌───────────────────────────────────┬─┬───────────────────────────────────┐</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3"/>
        <w:rPr>
          <w:rFonts w:ascii="Calibri" w:hAnsi="Calibri" w:cs="Calibri"/>
        </w:rPr>
      </w:pPr>
      <w:bookmarkStart w:id="13" w:name="Par332"/>
      <w:bookmarkEnd w:id="13"/>
      <w:r>
        <w:rPr>
          <w:rFonts w:ascii="Calibri" w:hAnsi="Calibri" w:cs="Calibri"/>
        </w:rPr>
        <w:t>Лицевая сторона титула</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pStyle w:val="ConsPlusNonformat"/>
        <w:jc w:val="both"/>
      </w:pPr>
      <w:r>
        <w:t>┌────────────────────────────────────┬────────────────────────────────────┐</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Рисунок (не приводится)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ДИПЛОМ               │</w:t>
      </w:r>
    </w:p>
    <w:p w:rsidR="009A0663" w:rsidRDefault="009A0663">
      <w:pPr>
        <w:pStyle w:val="ConsPlusNonformat"/>
        <w:jc w:val="both"/>
      </w:pPr>
      <w:r>
        <w:t>│                                    │ победителя всероссийской олимпиады │</w:t>
      </w:r>
    </w:p>
    <w:p w:rsidR="009A0663" w:rsidRDefault="009A0663">
      <w:pPr>
        <w:pStyle w:val="ConsPlusNonformat"/>
        <w:jc w:val="both"/>
      </w:pPr>
      <w:r>
        <w:t>│                                    │             школьников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lastRenderedPageBreak/>
        <w:t>└────────────────────────────────────┴────────────────────────────────────┘</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3"/>
        <w:rPr>
          <w:rFonts w:ascii="Calibri" w:hAnsi="Calibri" w:cs="Calibri"/>
        </w:rPr>
      </w:pPr>
      <w:bookmarkStart w:id="14" w:name="Par355"/>
      <w:bookmarkEnd w:id="14"/>
      <w:r>
        <w:rPr>
          <w:rFonts w:ascii="Calibri" w:hAnsi="Calibri" w:cs="Calibri"/>
        </w:rPr>
        <w:t>Оборотная сторона</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pStyle w:val="ConsPlusNonformat"/>
        <w:jc w:val="both"/>
      </w:pPr>
      <w:r>
        <w:t>┌───────────────────────────────────┬─┬───────────────────────────────────┐</w:t>
      </w:r>
    </w:p>
    <w:p w:rsidR="009A0663" w:rsidRDefault="009A0663">
      <w:pPr>
        <w:pStyle w:val="ConsPlusNonformat"/>
        <w:jc w:val="both"/>
      </w:pPr>
      <w:r>
        <w:t>│                                   │ │                                   │</w:t>
      </w:r>
    </w:p>
    <w:p w:rsidR="009A0663" w:rsidRDefault="009A0663">
      <w:pPr>
        <w:pStyle w:val="ConsPlusNonformat"/>
        <w:jc w:val="both"/>
      </w:pPr>
      <w:r>
        <w:t>│ Министерство образования и науки  │ │Настоящий диплом подтверждает, что │</w:t>
      </w:r>
    </w:p>
    <w:p w:rsidR="009A0663" w:rsidRDefault="009A0663">
      <w:pPr>
        <w:pStyle w:val="ConsPlusNonformat"/>
        <w:jc w:val="both"/>
      </w:pPr>
      <w:r>
        <w:t>│       Российской Федерации        │ │                                   │</w:t>
      </w:r>
    </w:p>
    <w:p w:rsidR="009A0663" w:rsidRDefault="009A0663">
      <w:pPr>
        <w:pStyle w:val="ConsPlusNonformat"/>
        <w:jc w:val="both"/>
      </w:pPr>
      <w:r>
        <w:t>│                                   │ │                                   │</w:t>
      </w:r>
    </w:p>
    <w:p w:rsidR="009A0663" w:rsidRDefault="009A0663">
      <w:pPr>
        <w:pStyle w:val="ConsPlusNonformat"/>
        <w:jc w:val="both"/>
      </w:pPr>
      <w:r>
        <w:t>│      Рисунок (не приводится)      │ │     обучающийся (</w:t>
      </w:r>
      <w:proofErr w:type="gramStart"/>
      <w:r>
        <w:t>обучающаяся</w:t>
      </w:r>
      <w:proofErr w:type="gramEnd"/>
      <w:r>
        <w:t>)     │</w:t>
      </w:r>
    </w:p>
    <w:p w:rsidR="009A0663" w:rsidRDefault="009A0663">
      <w:pPr>
        <w:pStyle w:val="ConsPlusNonformat"/>
        <w:jc w:val="both"/>
      </w:pPr>
      <w:r>
        <w:t>│                                   │ │                                   │</w:t>
      </w:r>
    </w:p>
    <w:p w:rsidR="009A0663" w:rsidRDefault="009A0663">
      <w:pPr>
        <w:pStyle w:val="ConsPlusNonformat"/>
        <w:jc w:val="both"/>
      </w:pPr>
      <w:r>
        <w:t>│              ДИПЛОМ               │ │             является              │</w:t>
      </w:r>
    </w:p>
    <w:p w:rsidR="009A0663" w:rsidRDefault="009A0663">
      <w:pPr>
        <w:pStyle w:val="ConsPlusNonformat"/>
        <w:jc w:val="both"/>
      </w:pPr>
      <w:r>
        <w:t>│            победителя             │ │            ПОБЕДИТЕЛЕМ            │</w:t>
      </w:r>
    </w:p>
    <w:p w:rsidR="009A0663" w:rsidRDefault="009A0663">
      <w:pPr>
        <w:pStyle w:val="ConsPlusNonformat"/>
        <w:jc w:val="both"/>
      </w:pPr>
      <w:r>
        <w:t>│      всероссийской олимпиады      │ │всероссийской олимпиады школьников │</w:t>
      </w:r>
    </w:p>
    <w:p w:rsidR="009A0663" w:rsidRDefault="009A0663">
      <w:pPr>
        <w:pStyle w:val="ConsPlusNonformat"/>
        <w:jc w:val="both"/>
      </w:pPr>
      <w:r>
        <w:t>│            школьников             │ │                                   │</w:t>
      </w:r>
    </w:p>
    <w:p w:rsidR="009A0663" w:rsidRDefault="009A0663">
      <w:pPr>
        <w:pStyle w:val="ConsPlusNonformat"/>
        <w:jc w:val="both"/>
      </w:pPr>
      <w:r>
        <w:t>│                                   │ │                                   │</w:t>
      </w:r>
    </w:p>
    <w:p w:rsidR="009A0663" w:rsidRDefault="009A0663">
      <w:pPr>
        <w:pStyle w:val="ConsPlusNonformat"/>
        <w:jc w:val="both"/>
      </w:pPr>
      <w:r>
        <w:t>│     Штрих-код (не приводится)     │ │                                   │</w:t>
      </w:r>
    </w:p>
    <w:p w:rsidR="009A0663" w:rsidRDefault="009A0663">
      <w:pPr>
        <w:pStyle w:val="ConsPlusNonformat"/>
        <w:jc w:val="both"/>
      </w:pPr>
      <w:r>
        <w:t>│                                   │ │                                   │</w:t>
      </w:r>
    </w:p>
    <w:p w:rsidR="009A0663" w:rsidRDefault="009A0663">
      <w:pPr>
        <w:pStyle w:val="ConsPlusNonformat"/>
        <w:jc w:val="both"/>
      </w:pPr>
      <w:r>
        <w:t>│       Регистрационный номер       │ │                                   │</w:t>
      </w:r>
    </w:p>
    <w:p w:rsidR="009A0663" w:rsidRDefault="009A0663">
      <w:pPr>
        <w:pStyle w:val="ConsPlusNonformat"/>
        <w:jc w:val="both"/>
      </w:pPr>
      <w:r>
        <w:t>│                                   │ │                                   │</w:t>
      </w:r>
    </w:p>
    <w:p w:rsidR="009A0663" w:rsidRDefault="009A0663">
      <w:pPr>
        <w:pStyle w:val="ConsPlusNonformat"/>
        <w:jc w:val="both"/>
      </w:pPr>
      <w:r>
        <w:t>│            Дата выдачи            │ │ Министр                           │</w:t>
      </w:r>
    </w:p>
    <w:p w:rsidR="009A0663" w:rsidRDefault="009A0663">
      <w:pPr>
        <w:pStyle w:val="ConsPlusNonformat"/>
        <w:jc w:val="both"/>
      </w:pPr>
      <w:r>
        <w:t>│                                   │ │ образования и науки               │</w:t>
      </w:r>
    </w:p>
    <w:p w:rsidR="009A0663" w:rsidRDefault="009A0663">
      <w:pPr>
        <w:pStyle w:val="ConsPlusNonformat"/>
        <w:jc w:val="both"/>
      </w:pPr>
      <w:r>
        <w:t>│           Место выдачи            │ │ Российской Федерации              │</w:t>
      </w:r>
    </w:p>
    <w:p w:rsidR="009A0663" w:rsidRDefault="009A0663">
      <w:pPr>
        <w:pStyle w:val="ConsPlusNonformat"/>
        <w:jc w:val="both"/>
      </w:pPr>
      <w:r>
        <w:t>│                                   │ │                            М.П.   │</w:t>
      </w:r>
    </w:p>
    <w:p w:rsidR="009A0663" w:rsidRDefault="009A0663">
      <w:pPr>
        <w:pStyle w:val="ConsPlusNonformat"/>
        <w:jc w:val="both"/>
      </w:pPr>
      <w:r>
        <w:t>│                                   │ │                                   │</w:t>
      </w:r>
    </w:p>
    <w:p w:rsidR="009A0663" w:rsidRDefault="009A0663">
      <w:pPr>
        <w:pStyle w:val="ConsPlusNonformat"/>
        <w:jc w:val="both"/>
      </w:pPr>
      <w:r>
        <w:t>└───────────────────────────────────┴─┴───────────────────────────────────┘</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2"/>
        <w:rPr>
          <w:rFonts w:ascii="Calibri" w:hAnsi="Calibri" w:cs="Calibri"/>
        </w:rPr>
      </w:pPr>
      <w:bookmarkStart w:id="15" w:name="Par382"/>
      <w:bookmarkEnd w:id="15"/>
      <w:r>
        <w:rPr>
          <w:rFonts w:ascii="Calibri" w:hAnsi="Calibri" w:cs="Calibri"/>
        </w:rPr>
        <w:t>Образец диплома призера всероссийской олимпиады школьников</w:t>
      </w:r>
    </w:p>
    <w:p w:rsidR="009A0663" w:rsidRDefault="009A0663">
      <w:pPr>
        <w:widowControl w:val="0"/>
        <w:autoSpaceDE w:val="0"/>
        <w:autoSpaceDN w:val="0"/>
        <w:adjustRightInd w:val="0"/>
        <w:spacing w:after="0" w:line="240" w:lineRule="auto"/>
        <w:jc w:val="center"/>
        <w:rPr>
          <w:rFonts w:ascii="Calibri" w:hAnsi="Calibri" w:cs="Calibri"/>
        </w:rPr>
      </w:pPr>
    </w:p>
    <w:p w:rsidR="009A0663" w:rsidRDefault="009A0663">
      <w:pPr>
        <w:widowControl w:val="0"/>
        <w:autoSpaceDE w:val="0"/>
        <w:autoSpaceDN w:val="0"/>
        <w:adjustRightInd w:val="0"/>
        <w:spacing w:after="0" w:line="240" w:lineRule="auto"/>
        <w:jc w:val="center"/>
        <w:outlineLvl w:val="3"/>
        <w:rPr>
          <w:rFonts w:ascii="Calibri" w:hAnsi="Calibri" w:cs="Calibri"/>
        </w:rPr>
      </w:pPr>
      <w:bookmarkStart w:id="16" w:name="Par384"/>
      <w:bookmarkEnd w:id="16"/>
      <w:r>
        <w:rPr>
          <w:rFonts w:ascii="Calibri" w:hAnsi="Calibri" w:cs="Calibri"/>
        </w:rPr>
        <w:t>Лицевая сторона обложки</w:t>
      </w:r>
    </w:p>
    <w:p w:rsidR="009A0663" w:rsidRDefault="009A0663">
      <w:pPr>
        <w:widowControl w:val="0"/>
        <w:autoSpaceDE w:val="0"/>
        <w:autoSpaceDN w:val="0"/>
        <w:adjustRightInd w:val="0"/>
        <w:spacing w:after="0" w:line="240" w:lineRule="auto"/>
        <w:ind w:firstLine="540"/>
        <w:jc w:val="both"/>
        <w:rPr>
          <w:rFonts w:ascii="Calibri" w:hAnsi="Calibri" w:cs="Calibri"/>
        </w:rPr>
      </w:pPr>
    </w:p>
    <w:p w:rsidR="009A0663" w:rsidRDefault="009A0663">
      <w:pPr>
        <w:pStyle w:val="ConsPlusNonformat"/>
        <w:jc w:val="both"/>
      </w:pPr>
      <w:r>
        <w:t>┌────────────────────────────────────┬────────────────────────────────────┐</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Рисунок (не приводится)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ДИПЛОМ               │</w:t>
      </w:r>
    </w:p>
    <w:p w:rsidR="009A0663" w:rsidRDefault="009A0663">
      <w:pPr>
        <w:pStyle w:val="ConsPlusNonformat"/>
        <w:jc w:val="both"/>
      </w:pPr>
      <w:r>
        <w:t>│                                    │              призера               │</w:t>
      </w:r>
    </w:p>
    <w:p w:rsidR="009A0663" w:rsidRDefault="009A0663">
      <w:pPr>
        <w:pStyle w:val="ConsPlusNonformat"/>
        <w:jc w:val="both"/>
      </w:pPr>
      <w:r>
        <w:t>│                                    │       всероссийской олимпиады      │</w:t>
      </w:r>
    </w:p>
    <w:p w:rsidR="009A0663" w:rsidRDefault="009A0663">
      <w:pPr>
        <w:pStyle w:val="ConsPlusNonformat"/>
        <w:jc w:val="both"/>
      </w:pPr>
      <w:r>
        <w:t>│                                    │             школьников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3"/>
        <w:rPr>
          <w:rFonts w:ascii="Calibri" w:hAnsi="Calibri" w:cs="Calibri"/>
        </w:rPr>
      </w:pPr>
      <w:bookmarkStart w:id="17" w:name="Par407"/>
      <w:bookmarkEnd w:id="17"/>
      <w:r>
        <w:rPr>
          <w:rFonts w:ascii="Calibri" w:hAnsi="Calibri" w:cs="Calibri"/>
        </w:rPr>
        <w:t>Оборотная сторона обложки</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pStyle w:val="ConsPlusNonformat"/>
        <w:jc w:val="both"/>
      </w:pPr>
      <w:r>
        <w:t>┌───────────────────────────────────┬─┬───────────────────────────────────┐</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lastRenderedPageBreak/>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                                   │ │                                   │</w:t>
      </w:r>
    </w:p>
    <w:p w:rsidR="009A0663" w:rsidRDefault="009A0663">
      <w:pPr>
        <w:pStyle w:val="ConsPlusNonformat"/>
        <w:jc w:val="both"/>
      </w:pPr>
      <w:r>
        <w:t>└───────────────────────────────────┴─┴───────────────────────────────────┘</w:t>
      </w:r>
    </w:p>
    <w:p w:rsidR="009A0663" w:rsidRDefault="009A0663">
      <w:pPr>
        <w:widowControl w:val="0"/>
        <w:autoSpaceDE w:val="0"/>
        <w:autoSpaceDN w:val="0"/>
        <w:adjustRightInd w:val="0"/>
        <w:spacing w:after="0" w:line="240" w:lineRule="auto"/>
        <w:ind w:firstLine="540"/>
        <w:jc w:val="both"/>
        <w:rPr>
          <w:rFonts w:ascii="Calibri" w:hAnsi="Calibri" w:cs="Calibri"/>
        </w:rPr>
      </w:pPr>
    </w:p>
    <w:p w:rsidR="009A0663" w:rsidRDefault="009A0663">
      <w:pPr>
        <w:widowControl w:val="0"/>
        <w:autoSpaceDE w:val="0"/>
        <w:autoSpaceDN w:val="0"/>
        <w:adjustRightInd w:val="0"/>
        <w:spacing w:after="0" w:line="240" w:lineRule="auto"/>
        <w:jc w:val="center"/>
        <w:outlineLvl w:val="3"/>
        <w:rPr>
          <w:rFonts w:ascii="Calibri" w:hAnsi="Calibri" w:cs="Calibri"/>
        </w:rPr>
      </w:pPr>
      <w:bookmarkStart w:id="18" w:name="Par430"/>
      <w:bookmarkEnd w:id="18"/>
      <w:r>
        <w:rPr>
          <w:rFonts w:ascii="Calibri" w:hAnsi="Calibri" w:cs="Calibri"/>
        </w:rPr>
        <w:t>Лицевая сторона титула</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pStyle w:val="ConsPlusNonformat"/>
        <w:jc w:val="both"/>
      </w:pPr>
      <w:r>
        <w:t>┌────────────────────────────────────┬────────────────────────────────────┐</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Рисунок (не приводится)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ДИПЛОМ               │</w:t>
      </w:r>
    </w:p>
    <w:p w:rsidR="009A0663" w:rsidRDefault="009A0663">
      <w:pPr>
        <w:pStyle w:val="ConsPlusNonformat"/>
        <w:jc w:val="both"/>
      </w:pPr>
      <w:r>
        <w:t>│                                    │   призера всероссийской олимпиады  │</w:t>
      </w:r>
    </w:p>
    <w:p w:rsidR="009A0663" w:rsidRDefault="009A0663">
      <w:pPr>
        <w:pStyle w:val="ConsPlusNonformat"/>
        <w:jc w:val="both"/>
      </w:pPr>
      <w:r>
        <w:t>│                                    │             школьников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                                    │                                    │</w:t>
      </w:r>
    </w:p>
    <w:p w:rsidR="009A0663" w:rsidRDefault="009A0663">
      <w:pPr>
        <w:pStyle w:val="ConsPlusNonformat"/>
        <w:jc w:val="both"/>
      </w:pPr>
      <w:r>
        <w:t>└────────────────────────────────────┴────────────────────────────────────┘</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center"/>
        <w:outlineLvl w:val="3"/>
        <w:rPr>
          <w:rFonts w:ascii="Calibri" w:hAnsi="Calibri" w:cs="Calibri"/>
        </w:rPr>
      </w:pPr>
      <w:bookmarkStart w:id="19" w:name="Par453"/>
      <w:bookmarkEnd w:id="19"/>
      <w:r>
        <w:rPr>
          <w:rFonts w:ascii="Calibri" w:hAnsi="Calibri" w:cs="Calibri"/>
        </w:rPr>
        <w:t>Оборотная сторона титула</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pStyle w:val="ConsPlusNonformat"/>
        <w:jc w:val="both"/>
      </w:pPr>
      <w:r>
        <w:t>┌───────────────────────────────────┬─┬───────────────────────────────────┐</w:t>
      </w:r>
    </w:p>
    <w:p w:rsidR="009A0663" w:rsidRDefault="009A0663">
      <w:pPr>
        <w:pStyle w:val="ConsPlusNonformat"/>
        <w:jc w:val="both"/>
      </w:pPr>
      <w:r>
        <w:t>│                                   │ │                                   │</w:t>
      </w:r>
    </w:p>
    <w:p w:rsidR="009A0663" w:rsidRDefault="009A0663">
      <w:pPr>
        <w:pStyle w:val="ConsPlusNonformat"/>
        <w:jc w:val="both"/>
      </w:pPr>
      <w:r>
        <w:t>│ Министерство образования и науки  │ │Настоящий диплом подтверждает, что │</w:t>
      </w:r>
    </w:p>
    <w:p w:rsidR="009A0663" w:rsidRDefault="009A0663">
      <w:pPr>
        <w:pStyle w:val="ConsPlusNonformat"/>
        <w:jc w:val="both"/>
      </w:pPr>
      <w:r>
        <w:t>│       Российской Федерации        │ │                                   │</w:t>
      </w:r>
    </w:p>
    <w:p w:rsidR="009A0663" w:rsidRDefault="009A0663">
      <w:pPr>
        <w:pStyle w:val="ConsPlusNonformat"/>
        <w:jc w:val="both"/>
      </w:pPr>
      <w:r>
        <w:t>│                                   │ │                                   │</w:t>
      </w:r>
    </w:p>
    <w:p w:rsidR="009A0663" w:rsidRDefault="009A0663">
      <w:pPr>
        <w:pStyle w:val="ConsPlusNonformat"/>
        <w:jc w:val="both"/>
      </w:pPr>
      <w:r>
        <w:t>│      Рисунок (не приводится)      │ │     обучающийся (</w:t>
      </w:r>
      <w:proofErr w:type="gramStart"/>
      <w:r>
        <w:t>обучающаяся</w:t>
      </w:r>
      <w:proofErr w:type="gramEnd"/>
      <w:r>
        <w:t>)     │</w:t>
      </w:r>
    </w:p>
    <w:p w:rsidR="009A0663" w:rsidRDefault="009A0663">
      <w:pPr>
        <w:pStyle w:val="ConsPlusNonformat"/>
        <w:jc w:val="both"/>
      </w:pPr>
      <w:r>
        <w:t>│                                   │ │                                   │</w:t>
      </w:r>
    </w:p>
    <w:p w:rsidR="009A0663" w:rsidRDefault="009A0663">
      <w:pPr>
        <w:pStyle w:val="ConsPlusNonformat"/>
        <w:jc w:val="both"/>
      </w:pPr>
      <w:r>
        <w:t>│              ДИПЛОМ               │ │             является              │</w:t>
      </w:r>
    </w:p>
    <w:p w:rsidR="009A0663" w:rsidRDefault="009A0663">
      <w:pPr>
        <w:pStyle w:val="ConsPlusNonformat"/>
        <w:jc w:val="both"/>
      </w:pPr>
      <w:r>
        <w:t>│              призера              │ │             ПРИЗЕРОМ              │</w:t>
      </w:r>
    </w:p>
    <w:p w:rsidR="009A0663" w:rsidRDefault="009A0663">
      <w:pPr>
        <w:pStyle w:val="ConsPlusNonformat"/>
        <w:jc w:val="both"/>
      </w:pPr>
      <w:r>
        <w:t>│ всероссийской олимпиады школьников│ │всероссийской олимпиады школьников │</w:t>
      </w:r>
    </w:p>
    <w:p w:rsidR="009A0663" w:rsidRDefault="009A0663">
      <w:pPr>
        <w:pStyle w:val="ConsPlusNonformat"/>
        <w:jc w:val="both"/>
      </w:pPr>
      <w:r>
        <w:t>│                                   │ │                                   │</w:t>
      </w:r>
    </w:p>
    <w:p w:rsidR="009A0663" w:rsidRDefault="009A0663">
      <w:pPr>
        <w:pStyle w:val="ConsPlusNonformat"/>
        <w:jc w:val="both"/>
      </w:pPr>
      <w:r>
        <w:t>│     Штрих-код (не приводится)     │ │                                   │</w:t>
      </w:r>
    </w:p>
    <w:p w:rsidR="009A0663" w:rsidRDefault="009A0663">
      <w:pPr>
        <w:pStyle w:val="ConsPlusNonformat"/>
        <w:jc w:val="both"/>
      </w:pPr>
      <w:r>
        <w:t>│                                   │ │                                   │</w:t>
      </w:r>
    </w:p>
    <w:p w:rsidR="009A0663" w:rsidRDefault="009A0663">
      <w:pPr>
        <w:pStyle w:val="ConsPlusNonformat"/>
        <w:jc w:val="both"/>
      </w:pPr>
      <w:r>
        <w:t>│       Регистрационный номер       │ │                                   │</w:t>
      </w:r>
    </w:p>
    <w:p w:rsidR="009A0663" w:rsidRDefault="009A0663">
      <w:pPr>
        <w:pStyle w:val="ConsPlusNonformat"/>
        <w:jc w:val="both"/>
      </w:pPr>
      <w:r>
        <w:t>│                                   │ │                                   │</w:t>
      </w:r>
    </w:p>
    <w:p w:rsidR="009A0663" w:rsidRDefault="009A0663">
      <w:pPr>
        <w:pStyle w:val="ConsPlusNonformat"/>
        <w:jc w:val="both"/>
      </w:pPr>
      <w:r>
        <w:t>│            Дата выдачи            │ │ Министр                           │</w:t>
      </w:r>
    </w:p>
    <w:p w:rsidR="009A0663" w:rsidRDefault="009A0663">
      <w:pPr>
        <w:pStyle w:val="ConsPlusNonformat"/>
        <w:jc w:val="both"/>
      </w:pPr>
      <w:r>
        <w:t>│                                   │ │ образования и науки               │</w:t>
      </w:r>
    </w:p>
    <w:p w:rsidR="009A0663" w:rsidRDefault="009A0663">
      <w:pPr>
        <w:pStyle w:val="ConsPlusNonformat"/>
        <w:jc w:val="both"/>
      </w:pPr>
      <w:r>
        <w:t>│           Место выдачи            │ │ Российской Федерации              │</w:t>
      </w:r>
    </w:p>
    <w:p w:rsidR="009A0663" w:rsidRDefault="009A0663">
      <w:pPr>
        <w:pStyle w:val="ConsPlusNonformat"/>
        <w:jc w:val="both"/>
      </w:pPr>
      <w:r>
        <w:t>│                                   │ │                            М.П.   │</w:t>
      </w:r>
    </w:p>
    <w:p w:rsidR="009A0663" w:rsidRDefault="009A0663">
      <w:pPr>
        <w:pStyle w:val="ConsPlusNonformat"/>
        <w:jc w:val="both"/>
      </w:pPr>
      <w:r>
        <w:t>│                                   │ │                                   │</w:t>
      </w:r>
    </w:p>
    <w:p w:rsidR="009A0663" w:rsidRDefault="009A0663">
      <w:pPr>
        <w:pStyle w:val="ConsPlusNonformat"/>
        <w:jc w:val="both"/>
      </w:pPr>
      <w:r>
        <w:t>└───────────────────────────────────┴─┴───────────────────────────────────┘</w:t>
      </w: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autoSpaceDE w:val="0"/>
        <w:autoSpaceDN w:val="0"/>
        <w:adjustRightInd w:val="0"/>
        <w:spacing w:after="0" w:line="240" w:lineRule="auto"/>
        <w:jc w:val="both"/>
        <w:rPr>
          <w:rFonts w:ascii="Calibri" w:hAnsi="Calibri" w:cs="Calibri"/>
        </w:rPr>
      </w:pPr>
    </w:p>
    <w:p w:rsidR="009A0663" w:rsidRDefault="009A06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79E4" w:rsidRDefault="003D79E4">
      <w:bookmarkStart w:id="20" w:name="_GoBack"/>
      <w:bookmarkEnd w:id="20"/>
    </w:p>
    <w:sectPr w:rsidR="003D79E4" w:rsidSect="00481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63"/>
    <w:rsid w:val="003D79E4"/>
    <w:rsid w:val="009A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6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A06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06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A066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6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A06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06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A066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A2EAA79BF9902B33E48054C488D8CD73E39E5BFC99113DFA4EEFF8D0A671707AA0F38B98BD114CN2i1J" TargetMode="External"/><Relationship Id="rId18" Type="http://schemas.openxmlformats.org/officeDocument/2006/relationships/hyperlink" Target="consultantplus://offline/ref=BFA2EAA79BF9902B33E48054C488D8CD73E39D5AF191113DFA4EEFF8D0A671707AA0F38B98BD114DN2i6J" TargetMode="External"/><Relationship Id="rId26" Type="http://schemas.openxmlformats.org/officeDocument/2006/relationships/hyperlink" Target="consultantplus://offline/ref=BFA2EAA79BF9902B33E48054C488D8CD73E39E5BFC99113DFA4EEFF8D0A671707AA0F38B98BD114EN2i3J" TargetMode="External"/><Relationship Id="rId39" Type="http://schemas.openxmlformats.org/officeDocument/2006/relationships/hyperlink" Target="consultantplus://offline/ref=BFA2EAA79BF9902B33E48054C488D8CD73E39E5BFC99113DFA4EEFF8D0A671707AA0F38B98BD114FN2i1J" TargetMode="External"/><Relationship Id="rId21" Type="http://schemas.openxmlformats.org/officeDocument/2006/relationships/hyperlink" Target="consultantplus://offline/ref=BFA2EAA79BF9902B33E48054C488D8CD73E39E5BFC99113DFA4EEFF8D0A671707AA0F38B98BD114DN2i2J" TargetMode="External"/><Relationship Id="rId34" Type="http://schemas.openxmlformats.org/officeDocument/2006/relationships/hyperlink" Target="consultantplus://offline/ref=BFA2EAA79BF9902B33E48054C488D8CD73E39E5BFC99113DFA4EEFF8D0A671707AA0F38B98BD114FN2i4J" TargetMode="External"/><Relationship Id="rId42" Type="http://schemas.openxmlformats.org/officeDocument/2006/relationships/hyperlink" Target="consultantplus://offline/ref=BFA2EAA79BF9902B33E48054C488D8CD7BED9F55F9924C37F217E3FAD7A92E677DE9FF8A98BD11N4i8J" TargetMode="External"/><Relationship Id="rId47" Type="http://schemas.openxmlformats.org/officeDocument/2006/relationships/hyperlink" Target="consultantplus://offline/ref=BFA2EAA79BF9902B33E48054C488D8CD73E39E5BFC99113DFA4EEFF8D0A671707AA0F38B98BD1148N2i5J" TargetMode="External"/><Relationship Id="rId50" Type="http://schemas.openxmlformats.org/officeDocument/2006/relationships/hyperlink" Target="consultantplus://offline/ref=BFA2EAA79BF9902B33E48054C488D8CD73E39150F19F113DFA4EEFF8D0NAi6J" TargetMode="External"/><Relationship Id="rId55" Type="http://schemas.openxmlformats.org/officeDocument/2006/relationships/hyperlink" Target="consultantplus://offline/ref=BFA2EAA79BF9902B33E48054C488D8CD73E2995AFC9B113DFA4EEFF8D0A671707AA0F38B98BD114DN2i4J" TargetMode="External"/><Relationship Id="rId7" Type="http://schemas.openxmlformats.org/officeDocument/2006/relationships/hyperlink" Target="consultantplus://offline/ref=BFA2EAA79BF9902B33E48054C488D8CD73EC9B5AFC9A113DFA4EEFF8D0A671707AA0F38B98BC114EN2i2J" TargetMode="External"/><Relationship Id="rId12" Type="http://schemas.openxmlformats.org/officeDocument/2006/relationships/hyperlink" Target="consultantplus://offline/ref=BFA2EAA79BF9902B33E48054C488D8CD73E5985BFC9A113DFA4EEFF8D0NAi6J" TargetMode="External"/><Relationship Id="rId17" Type="http://schemas.openxmlformats.org/officeDocument/2006/relationships/hyperlink" Target="consultantplus://offline/ref=BFA2EAA79BF9902B33E48054C488D8CD73E19056F898113DFA4EEFF8D0A671707AA0F38B98BD174DN2i7J" TargetMode="External"/><Relationship Id="rId25" Type="http://schemas.openxmlformats.org/officeDocument/2006/relationships/hyperlink" Target="consultantplus://offline/ref=BFA2EAA79BF9902B33E48054C488D8CD73E39E5BFC99113DFA4EEFF8D0A671707AA0F38B98BD114EN2i5J" TargetMode="External"/><Relationship Id="rId33" Type="http://schemas.openxmlformats.org/officeDocument/2006/relationships/hyperlink" Target="consultantplus://offline/ref=BFA2EAA79BF9902B33E48054C488D8CD73E39E5BFC99113DFA4EEFF8D0A671707AA0F38B98BD114FN2i5J" TargetMode="External"/><Relationship Id="rId38" Type="http://schemas.openxmlformats.org/officeDocument/2006/relationships/hyperlink" Target="consultantplus://offline/ref=BFA2EAA79BF9902B33E48054C488D8CD73E19056F898113DFA4EEFF8D0A671707AA0F38B98BD174DN2i7J" TargetMode="External"/><Relationship Id="rId46" Type="http://schemas.openxmlformats.org/officeDocument/2006/relationships/hyperlink" Target="consultantplus://offline/ref=BFA2EAA79BF9902B33E48054C488D8CD73E39E5BFC99113DFA4EEFF8D0A671707AA0F38B98BD1148N2i6J"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FA2EAA79BF9902B33E48054C488D8CD73EC9B5AFC9A113DFA4EEFF8D0A671707AA0F38B98BC114EN2i3J" TargetMode="External"/><Relationship Id="rId20" Type="http://schemas.openxmlformats.org/officeDocument/2006/relationships/hyperlink" Target="consultantplus://offline/ref=BFA2EAA79BF9902B33E48054C488D8CD73E39E5BFC99113DFA4EEFF8D0A671707AA0F38B98BD114DN2i4J" TargetMode="External"/><Relationship Id="rId29" Type="http://schemas.openxmlformats.org/officeDocument/2006/relationships/hyperlink" Target="consultantplus://offline/ref=BFA2EAA79BF9902B33E48054C488D8CD7BED9F55F9924C37F217E3FAD7A92E677DE9FF8A98BD11N4i8J" TargetMode="External"/><Relationship Id="rId41" Type="http://schemas.openxmlformats.org/officeDocument/2006/relationships/hyperlink" Target="consultantplus://offline/ref=BFA2EAA79BF9902B33E48054C488D8CD73E39E5BFC99113DFA4EEFF8D0A671707AA0F38B98BD114FN2iFJ" TargetMode="External"/><Relationship Id="rId54" Type="http://schemas.openxmlformats.org/officeDocument/2006/relationships/hyperlink" Target="consultantplus://offline/ref=BFA2EAA79BF9902B33E48054C488D8CD73E39E5BFC99113DFA4EEFF8D0A671707AA0F38B98BD1148N2iEJ" TargetMode="External"/><Relationship Id="rId1" Type="http://schemas.openxmlformats.org/officeDocument/2006/relationships/styles" Target="styles.xml"/><Relationship Id="rId6" Type="http://schemas.openxmlformats.org/officeDocument/2006/relationships/hyperlink" Target="consultantplus://offline/ref=BFA2EAA79BF9902B33E48054C488D8CD73E39E5BFC99113DFA4EEFF8D0A671707AA0F38B98BD114CN2i1J" TargetMode="External"/><Relationship Id="rId11" Type="http://schemas.openxmlformats.org/officeDocument/2006/relationships/hyperlink" Target="consultantplus://offline/ref=BFA2EAA79BF9902B33E48054C488D8CD73E5985BF19A113DFA4EEFF8D0NAi6J" TargetMode="External"/><Relationship Id="rId24" Type="http://schemas.openxmlformats.org/officeDocument/2006/relationships/hyperlink" Target="consultantplus://offline/ref=BFA2EAA79BF9902B33E48054C488D8CD73E39E5BFC99113DFA4EEFF8D0A671707AA0F38B98BD114EN2i7J" TargetMode="External"/><Relationship Id="rId32" Type="http://schemas.openxmlformats.org/officeDocument/2006/relationships/hyperlink" Target="consultantplus://offline/ref=BFA2EAA79BF9902B33E48054C488D8CD73E39E5BFC99113DFA4EEFF8D0A671707AA0F38B98BD114FN2i6J" TargetMode="External"/><Relationship Id="rId37" Type="http://schemas.openxmlformats.org/officeDocument/2006/relationships/hyperlink" Target="consultantplus://offline/ref=BFA2EAA79BF9902B33E48054C488D8CD7BED9F55F9924C37F217E3FAD7A92E677DE9FF8A98BD11N4i8J" TargetMode="External"/><Relationship Id="rId40" Type="http://schemas.openxmlformats.org/officeDocument/2006/relationships/hyperlink" Target="consultantplus://offline/ref=BFA2EAA79BF9902B33E48054C488D8CD73E79A56F09B113DFA4EEFF8D0A671707AA0F38B98BD114CN2iEJ" TargetMode="External"/><Relationship Id="rId45" Type="http://schemas.openxmlformats.org/officeDocument/2006/relationships/hyperlink" Target="consultantplus://offline/ref=BFA2EAA79BF9902B33E48054C488D8CD73E39E5BFC99113DFA4EEFF8D0A671707AA0F38B98BD1148N2i7J" TargetMode="External"/><Relationship Id="rId53" Type="http://schemas.openxmlformats.org/officeDocument/2006/relationships/hyperlink" Target="consultantplus://offline/ref=BFA2EAA79BF9902B33E48054C488D8CD73E39E5BFC99113DFA4EEFF8D0A671707AA0F38B98BD1148N2iFJ" TargetMode="External"/><Relationship Id="rId58" Type="http://schemas.openxmlformats.org/officeDocument/2006/relationships/hyperlink" Target="consultantplus://offline/ref=BFA2EAA79BF9902B33E48054C488D8CD73E39E5BFC99113DFA4EEFF8D0A671707AA0F38B98BD1149N2i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FA2EAA79BF9902B33E48054C488D8CD73E39E5BFC99113DFA4EEFF8D0A671707AA0F38B98BD114DN2i5J" TargetMode="External"/><Relationship Id="rId23" Type="http://schemas.openxmlformats.org/officeDocument/2006/relationships/hyperlink" Target="consultantplus://offline/ref=BFA2EAA79BF9902B33E48054C488D8CD73E39E5BFC99113DFA4EEFF8D0A671707AA0F38B98BD114DN2iEJ" TargetMode="External"/><Relationship Id="rId28" Type="http://schemas.openxmlformats.org/officeDocument/2006/relationships/hyperlink" Target="consultantplus://offline/ref=BFA2EAA79BF9902B33E48054C488D8CD73E39E5BFC99113DFA4EEFF8D0A671707AA0F38B98BD114EN2iFJ" TargetMode="External"/><Relationship Id="rId36" Type="http://schemas.openxmlformats.org/officeDocument/2006/relationships/hyperlink" Target="consultantplus://offline/ref=BFA2EAA79BF9902B33E48054C488D8CD73E39E5BFC99113DFA4EEFF8D0A671707AA0F38B98BD114FN2i2J" TargetMode="External"/><Relationship Id="rId49" Type="http://schemas.openxmlformats.org/officeDocument/2006/relationships/hyperlink" Target="consultantplus://offline/ref=BFA2EAA79BF9902B33E48054C488D8CD73E39E5BFC99113DFA4EEFF8D0A671707AA0F38B98BD1148N2i2J" TargetMode="External"/><Relationship Id="rId57" Type="http://schemas.openxmlformats.org/officeDocument/2006/relationships/hyperlink" Target="consultantplus://offline/ref=BFA2EAA79BF9902B33E48054C488D8CD73E39E5BFC99113DFA4EEFF8D0A671707AA0F38B98BD1149N2i5J" TargetMode="External"/><Relationship Id="rId10" Type="http://schemas.openxmlformats.org/officeDocument/2006/relationships/hyperlink" Target="consultantplus://offline/ref=BFA2EAA79BF9902B33E48054C488D8CD75E39E55F1924C37F217E3FANDi7J" TargetMode="External"/><Relationship Id="rId19" Type="http://schemas.openxmlformats.org/officeDocument/2006/relationships/hyperlink" Target="consultantplus://offline/ref=BFA2EAA79BF9902B33E48054C488D8CD7BED9F55F9924C37F217E3FAD7A92E677DE9FF8A98BD11N4i8J" TargetMode="External"/><Relationship Id="rId31" Type="http://schemas.openxmlformats.org/officeDocument/2006/relationships/hyperlink" Target="consultantplus://offline/ref=BFA2EAA79BF9902B33E48054C488D8CD73E2995AFC9B113DFA4EEFF8D0A671707AA0F3N8i8J" TargetMode="External"/><Relationship Id="rId44" Type="http://schemas.openxmlformats.org/officeDocument/2006/relationships/hyperlink" Target="consultantplus://offline/ref=BFA2EAA79BF9902B33E48054C488D8CD73E2995AFC9B113DFA4EEFF8D0A671707AA0F3N8i8J" TargetMode="External"/><Relationship Id="rId52" Type="http://schemas.openxmlformats.org/officeDocument/2006/relationships/hyperlink" Target="consultantplus://offline/ref=BFA2EAA79BF9902B33E48054C488D8CD73E39E5BFC99113DFA4EEFF8D0A671707AA0F38B98BD1148N2i0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A2EAA79BF9902B33E48054C488D8CD75E39852FA924C37F217E3FANDi7J" TargetMode="External"/><Relationship Id="rId14" Type="http://schemas.openxmlformats.org/officeDocument/2006/relationships/hyperlink" Target="consultantplus://offline/ref=BFA2EAA79BF9902B33E48054C488D8CD73E39E5BFC99113DFA4EEFF8D0A671707AA0F38B98BD114DN2i6J" TargetMode="External"/><Relationship Id="rId22" Type="http://schemas.openxmlformats.org/officeDocument/2006/relationships/hyperlink" Target="consultantplus://offline/ref=BFA2EAA79BF9902B33E48054C488D8CD73E39E5BFC99113DFA4EEFF8D0A671707AA0F38B98BD114DN2iFJ" TargetMode="External"/><Relationship Id="rId27" Type="http://schemas.openxmlformats.org/officeDocument/2006/relationships/hyperlink" Target="consultantplus://offline/ref=BFA2EAA79BF9902B33E48054C488D8CD73E39E5BFC99113DFA4EEFF8D0A671707AA0F38B98BD114EN2i2J" TargetMode="External"/><Relationship Id="rId30" Type="http://schemas.openxmlformats.org/officeDocument/2006/relationships/hyperlink" Target="consultantplus://offline/ref=BFA2EAA79BF9902B33E48054C488D8CD73E39E5BFC99113DFA4EEFF8D0A671707AA0F38B98BD114EN2iEJ" TargetMode="External"/><Relationship Id="rId35" Type="http://schemas.openxmlformats.org/officeDocument/2006/relationships/hyperlink" Target="consultantplus://offline/ref=BFA2EAA79BF9902B33E48054C488D8CD73E39E5BFC99113DFA4EEFF8D0A671707AA0F38B98BD114FN2i3J" TargetMode="External"/><Relationship Id="rId43" Type="http://schemas.openxmlformats.org/officeDocument/2006/relationships/hyperlink" Target="consultantplus://offline/ref=BFA2EAA79BF9902B33E48054C488D8CD73E39E5BFC99113DFA4EEFF8D0A671707AA0F38B98BD114FN2iEJ" TargetMode="External"/><Relationship Id="rId48" Type="http://schemas.openxmlformats.org/officeDocument/2006/relationships/hyperlink" Target="consultantplus://offline/ref=BFA2EAA79BF9902B33E48054C488D8CD73E39E5BFC99113DFA4EEFF8D0A671707AA0F38B98BD1148N2i4J" TargetMode="External"/><Relationship Id="rId56" Type="http://schemas.openxmlformats.org/officeDocument/2006/relationships/hyperlink" Target="consultantplus://offline/ref=BFA2EAA79BF9902B33E48054C488D8CD73E39E5BFC99113DFA4EEFF8D0A671707AA0F38B98BD1149N2i6J" TargetMode="External"/><Relationship Id="rId8" Type="http://schemas.openxmlformats.org/officeDocument/2006/relationships/hyperlink" Target="consultantplus://offline/ref=BFA2EAA79BF9902B33E48054C488D8CD73EC9857FD91113DFA4EEFF8D0A671707AA0F38B98BD114AN2iFJ" TargetMode="External"/><Relationship Id="rId51" Type="http://schemas.openxmlformats.org/officeDocument/2006/relationships/hyperlink" Target="consultantplus://offline/ref=BFA2EAA79BF9902B33E48054C488D8CD7BED9F55F9924C37F217E3FAD7A92E677DE9FF8A98BD11N4i8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9633</Words>
  <Characters>54910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2015-08-12T09:34:00Z</dcterms:created>
  <dcterms:modified xsi:type="dcterms:W3CDTF">2015-08-12T09:37:00Z</dcterms:modified>
</cp:coreProperties>
</file>