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FAD" w:rsidRDefault="00765FA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5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765FAD" w:rsidRDefault="00765FA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765FAD" w:rsidRDefault="00765FA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ПРАВИТЕЛЬСТВО РОССИЙСКОЙ ФЕДЕРАЦИИ</w:t>
      </w:r>
    </w:p>
    <w:p w:rsidR="00765FAD" w:rsidRDefault="00765F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65FAD" w:rsidRDefault="00765F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765FAD" w:rsidRDefault="00765F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6 ноября 2013 г. N 995</w:t>
      </w:r>
    </w:p>
    <w:p w:rsidR="00765FAD" w:rsidRDefault="00765F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65FAD" w:rsidRDefault="00765F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ПРИМЕРНОГО ПОЛОЖЕНИЯ</w:t>
      </w:r>
    </w:p>
    <w:p w:rsidR="00765FAD" w:rsidRDefault="00765F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КОМИССИЯХ ПО ДЕЛАМ НЕСОВЕРШЕННОЛЕТНИХ И ЗАЩИТЕ ИХ ПРАВ</w:t>
      </w:r>
    </w:p>
    <w:p w:rsidR="00765FAD" w:rsidRDefault="00765F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65FAD" w:rsidRDefault="00765F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6" w:history="1">
        <w:r>
          <w:rPr>
            <w:rFonts w:ascii="Calibri" w:hAnsi="Calibri" w:cs="Calibri"/>
            <w:color w:val="0000FF"/>
          </w:rPr>
          <w:t>статьей 11</w:t>
        </w:r>
      </w:hyperlink>
      <w:r>
        <w:rPr>
          <w:rFonts w:ascii="Calibri" w:hAnsi="Calibri" w:cs="Calibri"/>
        </w:rPr>
        <w:t xml:space="preserve"> Федерального закона "Об основах системы профилактики безнадзорности и правонарушений несовершеннолетних" Правительство Российской Федерации постановляет:</w:t>
      </w:r>
    </w:p>
    <w:p w:rsidR="00765FAD" w:rsidRDefault="00765F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прилагаемое </w:t>
      </w:r>
      <w:hyperlink w:anchor="Par25" w:history="1">
        <w:r>
          <w:rPr>
            <w:rFonts w:ascii="Calibri" w:hAnsi="Calibri" w:cs="Calibri"/>
            <w:color w:val="0000FF"/>
          </w:rPr>
          <w:t>Примерное положение</w:t>
        </w:r>
      </w:hyperlink>
      <w:r>
        <w:rPr>
          <w:rFonts w:ascii="Calibri" w:hAnsi="Calibri" w:cs="Calibri"/>
        </w:rPr>
        <w:t xml:space="preserve"> о комиссиях по делам несовершеннолетних и защите их прав.</w:t>
      </w:r>
    </w:p>
    <w:p w:rsidR="00765FAD" w:rsidRDefault="00765F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65FAD" w:rsidRDefault="00765F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765FAD" w:rsidRDefault="00765F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765FAD" w:rsidRDefault="00765F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Д.МЕДВЕДЕВ</w:t>
      </w:r>
    </w:p>
    <w:p w:rsidR="00765FAD" w:rsidRDefault="00765F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65FAD" w:rsidRDefault="00765F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65FAD" w:rsidRDefault="00765F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65FAD" w:rsidRDefault="00765F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65FAD" w:rsidRDefault="00765F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65FAD" w:rsidRDefault="00765FA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0"/>
      <w:bookmarkEnd w:id="1"/>
      <w:r>
        <w:rPr>
          <w:rFonts w:ascii="Calibri" w:hAnsi="Calibri" w:cs="Calibri"/>
        </w:rPr>
        <w:t>Утверждено</w:t>
      </w:r>
    </w:p>
    <w:p w:rsidR="00765FAD" w:rsidRDefault="00765F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765FAD" w:rsidRDefault="00765F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765FAD" w:rsidRDefault="00765F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6 ноября 2013 г. N 995</w:t>
      </w:r>
    </w:p>
    <w:p w:rsidR="00765FAD" w:rsidRDefault="00765F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65FAD" w:rsidRDefault="00765F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25"/>
      <w:bookmarkEnd w:id="2"/>
      <w:r>
        <w:rPr>
          <w:rFonts w:ascii="Calibri" w:hAnsi="Calibri" w:cs="Calibri"/>
          <w:b/>
          <w:bCs/>
        </w:rPr>
        <w:t>ПРИМЕРНОЕ ПОЛОЖЕНИЕ</w:t>
      </w:r>
    </w:p>
    <w:p w:rsidR="00765FAD" w:rsidRDefault="00765F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КОМИССИЯХ ПО ДЕЛАМ НЕСОВЕРШЕННОЛЕТНИХ И ЗАЩИТЕ ИХ ПРАВ</w:t>
      </w:r>
    </w:p>
    <w:p w:rsidR="00765FAD" w:rsidRDefault="00765F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65FAD" w:rsidRDefault="00765F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Комиссии по делам несовершеннолетних и защите их прав (далее - комиссии) создаются в порядке, установленном законодательством субъекта Российской Федерации.</w:t>
      </w:r>
    </w:p>
    <w:p w:rsidR="00765FAD" w:rsidRDefault="00765F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Комиссии являются коллегиальными органами системы профилактики безнадзорности и правонарушений несовершеннолетних (далее - система профилактики) субъектов Российской Федерации, обеспечивающими координацию деятельности органов и учреждений системы профилактики, направленной на 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этому, обеспечение защиты прав и законных интересов несовершеннолетних, социально-педагогической реабилитации несовершеннолетних, находящихся в социально опасном положении, выявление и пресечение</w:t>
      </w:r>
      <w:proofErr w:type="gramEnd"/>
      <w:r>
        <w:rPr>
          <w:rFonts w:ascii="Calibri" w:hAnsi="Calibri" w:cs="Calibri"/>
        </w:rPr>
        <w:t xml:space="preserve"> случаев вовлечения несовершеннолетних в совершение преступлений и антиобщественных действий.</w:t>
      </w:r>
    </w:p>
    <w:p w:rsidR="00765FAD" w:rsidRDefault="00765F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Исполнительные органы государственной власти субъектов Российской Федерации, а также органы местного самоуправления, на которые в соответствии с законодательством субъектов Российской Федерации возложены полномочия по созданию комиссий, для обеспечения деятельности комиссий могут создавать отделы или другие структурные подразделения в составе исполнительных органов государственной власти субъектов Российской Федерации или органов местного самоуправления.</w:t>
      </w:r>
    </w:p>
    <w:p w:rsidR="00765FAD" w:rsidRDefault="00765F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Систему комиссий субъектов Российской Федерации составляют:</w:t>
      </w:r>
    </w:p>
    <w:p w:rsidR="00765FAD" w:rsidRDefault="00765F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комиссии, созданные высшими исполнительными органами государственной власти субъектов Российской Федерации и осуществляющие деятельность на территории субъектов Российской Федерации (далее - комиссии субъектов Российской Федерации);</w:t>
      </w:r>
    </w:p>
    <w:p w:rsidR="00765FAD" w:rsidRDefault="00765F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комиссии, созданные органами местного самоуправления и осуществляющие деятельность на территории муниципальных образований субъектов Российской Федерации, - районные (городские), районные комиссии в городах (далее - муниципальные комиссии).</w:t>
      </w:r>
    </w:p>
    <w:p w:rsidR="00765FAD" w:rsidRDefault="00765F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Комиссии руководствуются в своей деятельности </w:t>
      </w:r>
      <w:hyperlink r:id="rId7" w:history="1">
        <w:r>
          <w:rPr>
            <w:rFonts w:ascii="Calibri" w:hAnsi="Calibri" w:cs="Calibri"/>
            <w:color w:val="0000FF"/>
          </w:rPr>
          <w:t>Конституцией</w:t>
        </w:r>
      </w:hyperlink>
      <w:r>
        <w:rPr>
          <w:rFonts w:ascii="Calibri" w:hAnsi="Calibri" w:cs="Calibri"/>
        </w:rPr>
        <w:t xml:space="preserve"> Российской Федерации, международными договорами Российской Федерации и ратифицированными ею международными соглашениями в сфере защиты прав детей,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Примерным положением, а также законами и актами субъектов Российской Федерации.</w:t>
      </w:r>
    </w:p>
    <w:p w:rsidR="00765FAD" w:rsidRDefault="00765F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>Деятельность комиссий основывается на принципах законности, демократизма, поддержки семьи с несовершеннолетними детьми и взаимодействия с ней, гуманного обращения с несовершеннолетними, индивидуального подхода к несовершеннолетним с соблюдением конфиденциальности полученной информации, государственной поддержки деятельности органов местного самоуправления и общественных объединений по профилактике безнадзорности и правонарушений несовершеннолетних, обеспечения ответственности должностных лиц и граждан за нарушение прав и законных интересов несовершеннолетних.</w:t>
      </w:r>
      <w:proofErr w:type="gramEnd"/>
    </w:p>
    <w:p w:rsidR="00765FAD" w:rsidRDefault="00765F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Порядок рассмотрения комиссиями материалов (дел), не связанных с делами об административных правонарушениях, определяется законодательством субъектов Российской Федерации, если иное не установлено федеральным законодательством.</w:t>
      </w:r>
    </w:p>
    <w:p w:rsidR="00765FAD" w:rsidRDefault="00765F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Задачами комиссий являются:</w:t>
      </w:r>
    </w:p>
    <w:p w:rsidR="00765FAD" w:rsidRDefault="00765F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этому;</w:t>
      </w:r>
    </w:p>
    <w:p w:rsidR="00765FAD" w:rsidRDefault="00765F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обеспечение защиты прав и законных интересов несовершеннолетних;</w:t>
      </w:r>
    </w:p>
    <w:p w:rsidR="00765FAD" w:rsidRDefault="00765F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социально-педагогическая реабилитация несовершеннолетних, находящихся в социально опасном положении, в том </w:t>
      </w:r>
      <w:proofErr w:type="gramStart"/>
      <w:r>
        <w:rPr>
          <w:rFonts w:ascii="Calibri" w:hAnsi="Calibri" w:cs="Calibri"/>
        </w:rPr>
        <w:t>числе</w:t>
      </w:r>
      <w:proofErr w:type="gramEnd"/>
      <w:r>
        <w:rPr>
          <w:rFonts w:ascii="Calibri" w:hAnsi="Calibri" w:cs="Calibri"/>
        </w:rPr>
        <w:t xml:space="preserve"> связанном с немедицинским потреблением наркотических средств и психотропных веществ;</w:t>
      </w:r>
    </w:p>
    <w:p w:rsidR="00765FAD" w:rsidRDefault="00765F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выявление и пресечение случаев вовлечения несовершеннолетних в совершение преступлений и антиобщественных действий.</w:t>
      </w:r>
    </w:p>
    <w:p w:rsidR="00765FAD" w:rsidRDefault="00765F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Для решения возложенных задач:</w:t>
      </w:r>
    </w:p>
    <w:p w:rsidR="00765FAD" w:rsidRDefault="00765F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комиссии субъектов Российской Федерации и муниципальные комиссии:</w:t>
      </w:r>
    </w:p>
    <w:p w:rsidR="00765FAD" w:rsidRDefault="00765F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организуют</w:t>
      </w:r>
      <w:proofErr w:type="gramEnd"/>
      <w:r>
        <w:rPr>
          <w:rFonts w:ascii="Calibri" w:hAnsi="Calibri" w:cs="Calibri"/>
        </w:rPr>
        <w:t xml:space="preserve"> осуществление мер по защите и восстановлению прав и законных интересов несовершеннолетних, защите их от всех форм дискриминации, физического или психического насилия, оскорбления, грубого обращения, сексуальной и иной эксплуатации, выявлению и устранению причин и условий, способствующих безнадзорности, беспризорности, правонарушениям и антиобщественным действиям несовершеннолетних;</w:t>
      </w:r>
    </w:p>
    <w:p w:rsidR="00765FAD" w:rsidRDefault="00765F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утверждают межведомственные программы и координируют проведение индивидуальной профилактической работы органов и учреждений системы профилактики в отношении несовершеннолетних и семей с несовершеннолетними детьми, находящихся в социально опасном положении, по предупреждению случаев насилия и всех форм посягательств на жизнь, здоровье и половую неприкосновенность несовершеннолетних, привлекают социально ориентированные общественные объединения к реализации планов индивидуальной профилактической работы и контролируют их выполнение;</w:t>
      </w:r>
      <w:proofErr w:type="gramEnd"/>
    </w:p>
    <w:p w:rsidR="00765FAD" w:rsidRDefault="00765F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участвуют в разработке и реализации целевых программ, направленных на защиту прав и законных интересов несовершеннолетних, профилактику их безнадзорности, беспризорности, правонарушений и антиобщественных действий;</w:t>
      </w:r>
    </w:p>
    <w:p w:rsidR="00765FAD" w:rsidRDefault="00765F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комиссии субъектов Российской Федерации:</w:t>
      </w:r>
    </w:p>
    <w:p w:rsidR="00765FAD" w:rsidRDefault="00765F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координируют деятельность органов и учреждений системы профилактики, осуществляют мониторинг их деятельности в пределах и порядке, установленных законодательством Российской Федерации и соответствующих субъектов Российской Федерации;</w:t>
      </w:r>
    </w:p>
    <w:p w:rsidR="00765FAD" w:rsidRDefault="00765F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разрабатывают и вносят в высшие исполнительные органы государственной власти субъектов Российской Федерации предложения по осуществлению мероприятий в области защиты прав несовершеннолетних, профилактики их безнадзорности и правонарушений;</w:t>
      </w:r>
    </w:p>
    <w:p w:rsidR="00765FAD" w:rsidRDefault="00765F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оказывают методическую помощь, осуществляют информационное обеспечение и </w:t>
      </w:r>
      <w:proofErr w:type="gramStart"/>
      <w:r>
        <w:rPr>
          <w:rFonts w:ascii="Calibri" w:hAnsi="Calibri" w:cs="Calibri"/>
        </w:rPr>
        <w:t xml:space="preserve">контроль </w:t>
      </w:r>
      <w:r>
        <w:rPr>
          <w:rFonts w:ascii="Calibri" w:hAnsi="Calibri" w:cs="Calibri"/>
        </w:rPr>
        <w:lastRenderedPageBreak/>
        <w:t>за</w:t>
      </w:r>
      <w:proofErr w:type="gramEnd"/>
      <w:r>
        <w:rPr>
          <w:rFonts w:ascii="Calibri" w:hAnsi="Calibri" w:cs="Calibri"/>
        </w:rPr>
        <w:t xml:space="preserve"> деятельностью муниципальных комиссий в соответствии с законодательством субъектов Российской Федерации;</w:t>
      </w:r>
    </w:p>
    <w:p w:rsidR="00765FAD" w:rsidRDefault="00765F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участвуют в разработке проектов нормативных правовых актов субъектов Российской Федерации, направленных на профилактику безнадзорности, беспризорности, алкоголизма, наркомании и правонарушений несовершеннолетних, реабилитацию и ресоциализацию несовершеннолетних, допускающих немедицинское потребление наркотических средств и психотропных веществ, защиту семьи с несовершеннолетними детьми, анализируют их эффективность;</w:t>
      </w:r>
    </w:p>
    <w:p w:rsidR="00765FAD" w:rsidRDefault="00765F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принимают на основании информации органов и учреждений системы профилактики о выявленных случаях нарушения прав несовершеннолетних на образование, труд, отдых, охрану здоровья и медицинскую помощь, жилище и других прав, а также о недостатках в деятельности органов и учреждений, препятствующих предупреждению безнадзорности и правонарушений несовершеннолетних, меры к устранению выявленных нарушений и недостатков, обеспечивают конфиденциальность указанной информации при ее хранении и использовании;</w:t>
      </w:r>
      <w:proofErr w:type="gramEnd"/>
    </w:p>
    <w:p w:rsidR="00765FAD" w:rsidRDefault="00765F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могут принимать участие в работе по ресоциализации несовершеннолетних осужденных, содержащихся в воспитательных колониях, дислоцируемых в других субъектах Российской Федерации, и вправе в установленном порядке посещать указанные исправительные учреждения;</w:t>
      </w:r>
    </w:p>
    <w:p w:rsidR="00765FAD" w:rsidRDefault="00765F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могут представлять в установленном порядке соответствующим субъектам системы профилактики предложения о совершенствовании работы по предупреждению безнадзорности, беспризорности, правонарушений и антиобщественных действий несовершеннолетних;</w:t>
      </w:r>
    </w:p>
    <w:p w:rsidR="00765FAD" w:rsidRDefault="00765F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осуществляют иные полномочия, предусмотренные законодательством Российской Федерации и соответствующих субъектов Российской Федерации;</w:t>
      </w:r>
    </w:p>
    <w:p w:rsidR="00765FAD" w:rsidRDefault="00765F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муниципальные комиссии:</w:t>
      </w:r>
    </w:p>
    <w:p w:rsidR="00765FAD" w:rsidRDefault="00765F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подготавливают совместно с соответствующими органами или </w:t>
      </w:r>
      <w:proofErr w:type="gramStart"/>
      <w:r>
        <w:rPr>
          <w:rFonts w:ascii="Calibri" w:hAnsi="Calibri" w:cs="Calibri"/>
        </w:rPr>
        <w:t>учреждениями</w:t>
      </w:r>
      <w:proofErr w:type="gramEnd"/>
      <w:r>
        <w:rPr>
          <w:rFonts w:ascii="Calibri" w:hAnsi="Calibri" w:cs="Calibri"/>
        </w:rPr>
        <w:t xml:space="preserve"> представляемые в суд материалы по вопросам, связанным с содержанием несовершеннолетних в специальных учебно-воспитательных учреждениях закрытого типа, а также по иным вопросам, предусмотренным законодательством Российской Федерации;</w:t>
      </w:r>
    </w:p>
    <w:p w:rsidR="00765FAD" w:rsidRDefault="00765F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дают согласие на отчисление несовершеннолетних обучающихся, достигших возраста 15 лет и не получивших основного общего образования, организациям, осуществляющим образовательную деятельность;</w:t>
      </w:r>
    </w:p>
    <w:p w:rsidR="00765FAD" w:rsidRDefault="00765F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дают при наличии согласия родителей </w:t>
      </w:r>
      <w:hyperlink r:id="rId8" w:history="1">
        <w:r>
          <w:rPr>
            <w:rFonts w:ascii="Calibri" w:hAnsi="Calibri" w:cs="Calibri"/>
            <w:color w:val="0000FF"/>
          </w:rPr>
          <w:t>(законных представителей)</w:t>
        </w:r>
      </w:hyperlink>
      <w:r>
        <w:rPr>
          <w:rFonts w:ascii="Calibri" w:hAnsi="Calibri" w:cs="Calibri"/>
        </w:rPr>
        <w:t xml:space="preserve"> несовершеннолетнего обучающегося и органа местного самоуправления, осуществляющего управление в сфере образования, согласие на оставление несовершеннолетними, достигшими возраста 15 лет, общеобразовательных организаций до получения основного общего образования. </w:t>
      </w:r>
      <w:proofErr w:type="gramStart"/>
      <w:r>
        <w:rPr>
          <w:rFonts w:ascii="Calibri" w:hAnsi="Calibri" w:cs="Calibri"/>
        </w:rPr>
        <w:t>Комиссии принимают совместно с родителями (законными представителями) несовершеннолетних, достигших возраста 15 лет и оставивших общеобразовательные организации до получения основного общего образования, и органами местного самоуправления, осуществляющими управление в сфере образования, не позднее чем в месячный срок меры по продолжению освоения несовершеннолетними образовательной программы основного общего образования в иной форме обучения и с согласия их родителей (законных представителей) по трудоустройству таких</w:t>
      </w:r>
      <w:proofErr w:type="gramEnd"/>
      <w:r>
        <w:rPr>
          <w:rFonts w:ascii="Calibri" w:hAnsi="Calibri" w:cs="Calibri"/>
        </w:rPr>
        <w:t xml:space="preserve"> несовершеннолетних;</w:t>
      </w:r>
    </w:p>
    <w:p w:rsidR="00765FAD" w:rsidRDefault="00765F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обеспечивают оказание помощи в трудовом и бытовом устройстве несовершеннолетних, освобожденных из учреждений уголовно-исполнительной системы либо вернувшихся из специальных учебно-воспитательных учреждений, а также состоящих на учете в уголовно-исполнительных инспекциях, содействия в определении форм устройства других несовершеннолетних, нуждающихся в помощи государства;</w:t>
      </w:r>
    </w:p>
    <w:p w:rsidR="00765FAD" w:rsidRDefault="00765F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применяют меры воздействия в отношении несовершеннолетних, их родителей или иных законных представителей в случаях и порядке, которые предусмотрены законодательством Российской Федерации и законодательством субъектов Российской Федерации;</w:t>
      </w:r>
    </w:p>
    <w:p w:rsidR="00765FAD" w:rsidRDefault="00765F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принимают решения на основании заключения психолого-медико-педагогической </w:t>
      </w:r>
      <w:hyperlink r:id="rId9" w:history="1">
        <w:r>
          <w:rPr>
            <w:rFonts w:ascii="Calibri" w:hAnsi="Calibri" w:cs="Calibri"/>
            <w:color w:val="0000FF"/>
          </w:rPr>
          <w:t>комиссии</w:t>
        </w:r>
      </w:hyperlink>
      <w:r>
        <w:rPr>
          <w:rFonts w:ascii="Calibri" w:hAnsi="Calibri" w:cs="Calibri"/>
        </w:rPr>
        <w:t xml:space="preserve"> о направлении несовершеннолетних в возрасте от 8 до 18 лет, нуждающихся в специальном педагогическом подходе, в специальные учебно-воспитательные учреждения открытого типа с согласия родителей (законных представителей), а также самих несовершеннолетних в случае достижения ими возраста 14 лет;</w:t>
      </w:r>
    </w:p>
    <w:p w:rsidR="00765FAD" w:rsidRDefault="00765F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принимают постановления об отчислении несовершеннолетних из специальных учебно-воспитательных учреждений открытого типа;</w:t>
      </w:r>
    </w:p>
    <w:p w:rsidR="00765FAD" w:rsidRDefault="00765F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подготавливают и направляют в органы государственной власти субъектов Российской Федерации и органы местного самоуправления в порядке, установленном законодательством субъектов Российской Федерации, отчеты о работе по профилактике безнадзорности и правонарушений несовершеннолетних на территории соответствующего муниципального образования;</w:t>
      </w:r>
    </w:p>
    <w:p w:rsidR="00765FAD" w:rsidRDefault="00765F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рассматривают информацию (материалы) о фактах совершения несовершеннолетними, не подлежащими уголовной ответственности в связи с недостижением возраста наступления уголовной ответственности, общественно опасных деяний и принимают решения о применении к ним мер воспитательного воздействия или о ходатайстве перед </w:t>
      </w:r>
      <w:proofErr w:type="gramStart"/>
      <w:r>
        <w:rPr>
          <w:rFonts w:ascii="Calibri" w:hAnsi="Calibri" w:cs="Calibri"/>
        </w:rPr>
        <w:t>судом</w:t>
      </w:r>
      <w:proofErr w:type="gramEnd"/>
      <w:r>
        <w:rPr>
          <w:rFonts w:ascii="Calibri" w:hAnsi="Calibri" w:cs="Calibri"/>
        </w:rPr>
        <w:t xml:space="preserve"> об их помещении в специальные учебно-воспитательные учреждения закрытого типа, а также ходатайства, просьбы, жалобы и другие обращения несовершеннолетних или их родителей </w:t>
      </w:r>
      <w:hyperlink r:id="rId10" w:history="1">
        <w:r>
          <w:rPr>
            <w:rFonts w:ascii="Calibri" w:hAnsi="Calibri" w:cs="Calibri"/>
            <w:color w:val="0000FF"/>
          </w:rPr>
          <w:t>(законных представителей)</w:t>
        </w:r>
      </w:hyperlink>
      <w:r>
        <w:rPr>
          <w:rFonts w:ascii="Calibri" w:hAnsi="Calibri" w:cs="Calibri"/>
        </w:rPr>
        <w:t>, относящиеся к установленной сфере деятельности комиссий;</w:t>
      </w:r>
    </w:p>
    <w:p w:rsidR="00765FAD" w:rsidRDefault="00765F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рассматривают дела об административных правонарушениях, совершенных несовершеннолетними, их родителями (законными представителями) либо иными лицами, отнесенных </w:t>
      </w:r>
      <w:hyperlink r:id="rId11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 об административных правонарушениях и законами субъектов Российской Федерации об административной ответственности к компетенции комиссий;</w:t>
      </w:r>
    </w:p>
    <w:p w:rsidR="00765FAD" w:rsidRDefault="00765F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обращаются в суд по вопросам возмещения вреда, причиненного здоровью несовершеннолетнего, его имуществу, и (или) морального вреда в порядке, установленном законодательством Российской Федерации;</w:t>
      </w:r>
    </w:p>
    <w:p w:rsidR="00765FAD" w:rsidRDefault="00765F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вносят в суды по месту нахождения специальных учебно-воспитательных учреждений закрытого типа совместно с администрацией указанных учреждений представления:</w:t>
      </w:r>
    </w:p>
    <w:p w:rsidR="00765FAD" w:rsidRDefault="00765F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 продлении срока пребывания несовершеннолетнего в специальном учебно-воспитательном учреждении закрытого типа не позднее чем за один месяц до </w:t>
      </w:r>
      <w:proofErr w:type="gramStart"/>
      <w:r>
        <w:rPr>
          <w:rFonts w:ascii="Calibri" w:hAnsi="Calibri" w:cs="Calibri"/>
        </w:rPr>
        <w:t>истечения</w:t>
      </w:r>
      <w:proofErr w:type="gramEnd"/>
      <w:r>
        <w:rPr>
          <w:rFonts w:ascii="Calibri" w:hAnsi="Calibri" w:cs="Calibri"/>
        </w:rPr>
        <w:t xml:space="preserve"> установленного судом срока пребывания несовершеннолетнего в указанном учреждении;</w:t>
      </w:r>
    </w:p>
    <w:p w:rsidR="00765FAD" w:rsidRDefault="00765F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о прекращении пребывания несовершеннолетнего в специальном учебно-воспитательном учреждении закрытого типа на основании заключения психолого-медико-педагогической комиссии указанного учреждения до истечения установленного судом срока, если несовершеннолетний не нуждается в дальнейшем применении этой меры воздействия (не ранее 6 месяцев со дня поступления несовершеннолетнего в специальное учебно-воспитательное учреждение закрытого типа) или в случае выявления у него </w:t>
      </w:r>
      <w:hyperlink r:id="rId12" w:history="1">
        <w:r>
          <w:rPr>
            <w:rFonts w:ascii="Calibri" w:hAnsi="Calibri" w:cs="Calibri"/>
            <w:color w:val="0000FF"/>
          </w:rPr>
          <w:t>заболеваний</w:t>
        </w:r>
      </w:hyperlink>
      <w:r>
        <w:rPr>
          <w:rFonts w:ascii="Calibri" w:hAnsi="Calibri" w:cs="Calibri"/>
        </w:rPr>
        <w:t>, препятствующих содержанию и обучению в специальном учебно-воспитательном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учреждении</w:t>
      </w:r>
      <w:proofErr w:type="gramEnd"/>
      <w:r>
        <w:rPr>
          <w:rFonts w:ascii="Calibri" w:hAnsi="Calibri" w:cs="Calibri"/>
        </w:rPr>
        <w:t xml:space="preserve"> закрытого типа;</w:t>
      </w:r>
    </w:p>
    <w:p w:rsidR="00765FAD" w:rsidRDefault="00765F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 переводе несовершеннолетнего в другое специальное учебно-воспитательное учреждение закрытого типа в связи с возрастом, состоянием здоровья, а также в целях создания наиболее благоприятных условий для его реабилитации;</w:t>
      </w:r>
    </w:p>
    <w:p w:rsidR="00765FAD" w:rsidRDefault="00765F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 восстановлении срока пребывания несовершеннолетнего в специальном учебно-воспитательном учреждении закрытого типа в случае его самовольного ухода из указанного учреждения, невозвращения в указанное учреждение из отпуска, а также в других случаях уклонения несовершеннолетнего от пребывания в специальном учебно-воспитательном учреждении закрытого типа;</w:t>
      </w:r>
    </w:p>
    <w:p w:rsidR="00765FAD" w:rsidRDefault="00765F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дают совместно с соответствующей государственной инспекцией труда согласие на расторжение трудового договора с работниками в возрасте до 18 лет по инициативе работодателя (за исключением случаев ликвидации организации или прекращения деятельности индивидуального предпринимателя);</w:t>
      </w:r>
    </w:p>
    <w:p w:rsidR="00765FAD" w:rsidRDefault="00765F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участвуют в разработке проектов нормативных правовых актов по вопросам защиты прав и законных интересов несовершеннолетних;</w:t>
      </w:r>
    </w:p>
    <w:p w:rsidR="00765FAD" w:rsidRDefault="00765F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осуществляют иные полномочия, установленные законодательством Российской Федерации или субъекта Российской Федерации.</w:t>
      </w:r>
    </w:p>
    <w:p w:rsidR="00765FAD" w:rsidRDefault="00765F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В состав комиссии входят председатель комиссии, заместитель (заместители) председателя комиссии, ответственный секретарь комиссии и члены комиссии.</w:t>
      </w:r>
    </w:p>
    <w:p w:rsidR="00765FAD" w:rsidRDefault="00765F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Членами комиссии могут быть руководители (их заместители) органов и учреждений системы профилактики, представители иных государственных (муниципальных) органов и </w:t>
      </w:r>
      <w:r>
        <w:rPr>
          <w:rFonts w:ascii="Calibri" w:hAnsi="Calibri" w:cs="Calibri"/>
        </w:rPr>
        <w:lastRenderedPageBreak/>
        <w:t>учреждений, представители общественных объединений, религиозных конфессий, граждане, имеющие опыт работы с несовершеннолетними, депутаты соответствующих представительных органов, а также другие заинтересованные лица.</w:t>
      </w:r>
    </w:p>
    <w:p w:rsidR="00765FAD" w:rsidRDefault="00765F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Председатель комиссии:</w:t>
      </w:r>
    </w:p>
    <w:p w:rsidR="00765FAD" w:rsidRDefault="00765F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осуществляет руководство деятельностью комиссии;</w:t>
      </w:r>
    </w:p>
    <w:p w:rsidR="00765FAD" w:rsidRDefault="00765F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председательствует на заседании комиссии и организует ее работу;</w:t>
      </w:r>
    </w:p>
    <w:p w:rsidR="00765FAD" w:rsidRDefault="00765F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имеет право решающего голоса при голосовании на заседании комиссии;</w:t>
      </w:r>
    </w:p>
    <w:p w:rsidR="00765FAD" w:rsidRDefault="00765F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представляет комиссию в государственных органах, органах местного самоуправления и иных организациях;</w:t>
      </w:r>
    </w:p>
    <w:p w:rsidR="00765FAD" w:rsidRDefault="00765F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утверждает повестку заседания комиссии;</w:t>
      </w:r>
    </w:p>
    <w:p w:rsidR="00765FAD" w:rsidRDefault="00765F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назначает дату заседания комиссии;</w:t>
      </w:r>
    </w:p>
    <w:p w:rsidR="00765FAD" w:rsidRDefault="00765F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ж) дает заместителю председателя комиссии, ответственному секретарю комиссии, членам комиссии </w:t>
      </w:r>
      <w:proofErr w:type="gramStart"/>
      <w:r>
        <w:rPr>
          <w:rFonts w:ascii="Calibri" w:hAnsi="Calibri" w:cs="Calibri"/>
        </w:rPr>
        <w:t>обязательные к исполнению</w:t>
      </w:r>
      <w:proofErr w:type="gramEnd"/>
      <w:r>
        <w:rPr>
          <w:rFonts w:ascii="Calibri" w:hAnsi="Calibri" w:cs="Calibri"/>
        </w:rPr>
        <w:t xml:space="preserve"> поручения по вопросам, отнесенным к компетенции комиссии;</w:t>
      </w:r>
    </w:p>
    <w:p w:rsidR="00765FAD" w:rsidRDefault="00765F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представляет уполномоченным органам (должностным лицам) предложения по формированию персонального состава комиссии;</w:t>
      </w:r>
    </w:p>
    <w:p w:rsidR="00765FAD" w:rsidRDefault="00765F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и) осуществляет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исполнением плана работы комиссии, подписывает постановления комиссии;</w:t>
      </w:r>
    </w:p>
    <w:p w:rsidR="00765FAD" w:rsidRDefault="00765F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к) обеспечивает представление установленной отчетности о работе по профилактике безнадзорности и правонарушений несовершеннолетних в порядке, установленном законодательством Российской Федерации и нормативными правовыми актами субъектов Российской Федерации.</w:t>
      </w:r>
    </w:p>
    <w:p w:rsidR="00765FAD" w:rsidRDefault="00765F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Заместитель председателя комиссии:</w:t>
      </w:r>
    </w:p>
    <w:p w:rsidR="00765FAD" w:rsidRDefault="00765F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выполняет поручения председателя комиссии;</w:t>
      </w:r>
    </w:p>
    <w:p w:rsidR="00765FAD" w:rsidRDefault="00765F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исполняет обязанности председателя комиссии в его отсутствие;</w:t>
      </w:r>
    </w:p>
    <w:p w:rsidR="00765FAD" w:rsidRDefault="00765F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обеспечивает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исполнением постановлений комиссии;</w:t>
      </w:r>
    </w:p>
    <w:p w:rsidR="00765FAD" w:rsidRDefault="00765F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г) обеспечивает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своевременной подготовкой материалов для рассмотрения на заседании комиссии.</w:t>
      </w:r>
    </w:p>
    <w:p w:rsidR="00765FAD" w:rsidRDefault="00765F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Ответственный секретарь комиссии:</w:t>
      </w:r>
    </w:p>
    <w:p w:rsidR="00765FAD" w:rsidRDefault="00765F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осуществляет подготовку материалов для рассмотрения на заседании комиссии;</w:t>
      </w:r>
    </w:p>
    <w:p w:rsidR="00765FAD" w:rsidRDefault="00765F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выполняет поручения председателя и заместителя председателя комиссии;</w:t>
      </w:r>
    </w:p>
    <w:p w:rsidR="00765FAD" w:rsidRDefault="00765F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отвечает за ведение делопроизводства комиссии;</w:t>
      </w:r>
    </w:p>
    <w:p w:rsidR="00765FAD" w:rsidRDefault="00765F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оповещает членов комиссии и лиц, участвующих в заседании комиссии, о времени и месте заседания, проверяет их явку, знакомит с материалами по вопросам, вынесенным на рассмотрение комиссии;</w:t>
      </w:r>
    </w:p>
    <w:p w:rsidR="00765FAD" w:rsidRDefault="00765F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осуществляет подготовку и оформление проектов постановлений, принимаемых комиссией по результатам рассмотрения соответствующего вопроса на заседании;</w:t>
      </w:r>
    </w:p>
    <w:p w:rsidR="00765FAD" w:rsidRDefault="00765F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обеспечивает вручение копий постановлений комиссии.</w:t>
      </w:r>
    </w:p>
    <w:p w:rsidR="00765FAD" w:rsidRDefault="00765F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Члены комиссии обладают равными правами при рассмотрении и обсуждении вопросов (дел), отнесенных к компетенции комиссии, и осуществляют следующие функции:</w:t>
      </w:r>
    </w:p>
    <w:p w:rsidR="00765FAD" w:rsidRDefault="00765F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участвуют в заседании комиссии и его подготовке;</w:t>
      </w:r>
    </w:p>
    <w:p w:rsidR="00765FAD" w:rsidRDefault="00765F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предварительно (до заседания комиссии) знакомятся с материалами по вопросам, выносимым на ее рассмотрение;</w:t>
      </w:r>
    </w:p>
    <w:p w:rsidR="00765FAD" w:rsidRDefault="00765F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вносят предложения об отложении рассмотрения вопроса (дела) и о запросе дополнительных материалов по нему;</w:t>
      </w:r>
    </w:p>
    <w:p w:rsidR="00765FAD" w:rsidRDefault="00765F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вносят предложения по совершенствованию работы по профилактике безнадзорности и правонарушений несовершеннолетних, защите их прав и законных интересов, выявлению и устранению причин и условий, способствующих безнадзорности и правонарушениям несовершеннолетних;</w:t>
      </w:r>
    </w:p>
    <w:p w:rsidR="00765FAD" w:rsidRDefault="00765F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участвуют в обсуждении постановлений, принимаемых комиссией по рассматриваемым вопросам (делам), и голосуют при их принятии;</w:t>
      </w:r>
    </w:p>
    <w:p w:rsidR="00765FAD" w:rsidRDefault="00765F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е) составляют протоколы об административных правонарушениях в случаях и порядке, предусмотренных </w:t>
      </w:r>
      <w:hyperlink r:id="rId13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 об административных правонарушениях;</w:t>
      </w:r>
    </w:p>
    <w:p w:rsidR="00765FAD" w:rsidRDefault="00765F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ж) посещают организации, обеспечивающие реализацию несовершеннолетними их прав на </w:t>
      </w:r>
      <w:r>
        <w:rPr>
          <w:rFonts w:ascii="Calibri" w:hAnsi="Calibri" w:cs="Calibri"/>
        </w:rPr>
        <w:lastRenderedPageBreak/>
        <w:t>образование, труд, отдых, охрану здоровья и медицинскую помощь, жилище и иных прав, в целях проверки поступивших в комиссию сообщений о нарушении прав и законных интересов несовершеннолетних, наличии угрозы в отношении их жизни и здоровья, ставших известными случаях применения насилия и других форм жестокого обращения с несовершеннолетними, а также в целях выявления</w:t>
      </w:r>
      <w:proofErr w:type="gramEnd"/>
      <w:r>
        <w:rPr>
          <w:rFonts w:ascii="Calibri" w:hAnsi="Calibri" w:cs="Calibri"/>
        </w:rPr>
        <w:t xml:space="preserve"> причин и условий, способствовавших нарушению прав и законных интересов несовершеннолетних, их безнадзорности и совершению правонарушений;</w:t>
      </w:r>
    </w:p>
    <w:p w:rsidR="00765FAD" w:rsidRDefault="00765F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выполняют поручения председателя комиссии.</w:t>
      </w:r>
    </w:p>
    <w:p w:rsidR="00765FAD" w:rsidRDefault="00765F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Председатель комиссии несет персональную ответственность за организацию работы комиссии и представление отчетности о состоянии профилактики безнадзорности и правонарушений несовершеннолетних в соответствии с законодательством Российской Федерации и законодательством субъекта Российской Федерации.</w:t>
      </w:r>
    </w:p>
    <w:p w:rsidR="00765FAD" w:rsidRDefault="00765F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Заседания комиссии проводятся в соответствии с планами работы, а также по мере необходимости.</w:t>
      </w:r>
    </w:p>
    <w:p w:rsidR="00765FAD" w:rsidRDefault="00765F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Заседание комиссии считается правомочным, если на нем присутствует не менее половины ее членов. Члены комиссии участвуют в ее заседаниях без права замены.</w:t>
      </w:r>
    </w:p>
    <w:p w:rsidR="00765FAD" w:rsidRDefault="00765F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На заседании комиссии председательствует ее председатель либо заместитель председателя комиссии.</w:t>
      </w:r>
    </w:p>
    <w:p w:rsidR="00765FAD" w:rsidRDefault="00765F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Решения комиссии принимаются большинством голосов присутствующих на заседании членов комиссии.</w:t>
      </w:r>
    </w:p>
    <w:p w:rsidR="00765FAD" w:rsidRDefault="00765F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Протокол заседания комиссии подписывается председательствующим на заседании комиссии и секретарем заседания комиссии.</w:t>
      </w:r>
    </w:p>
    <w:p w:rsidR="00765FAD" w:rsidRDefault="00765F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 Решения комиссии оформляются в форме постановлений, в которых указываются:</w:t>
      </w:r>
    </w:p>
    <w:p w:rsidR="00765FAD" w:rsidRDefault="00765F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наименование комиссии;</w:t>
      </w:r>
    </w:p>
    <w:p w:rsidR="00765FAD" w:rsidRDefault="00765F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дата;</w:t>
      </w:r>
    </w:p>
    <w:p w:rsidR="00765FAD" w:rsidRDefault="00765F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время и место проведения заседания;</w:t>
      </w:r>
    </w:p>
    <w:p w:rsidR="00765FAD" w:rsidRDefault="00765F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сведения о присутствующих и отсутствующих членах комиссии;</w:t>
      </w:r>
    </w:p>
    <w:p w:rsidR="00765FAD" w:rsidRDefault="00765F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сведения об иных лицах, присутствующих на заседании;</w:t>
      </w:r>
    </w:p>
    <w:p w:rsidR="00765FAD" w:rsidRDefault="00765F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вопрос повестки дня, по которому вынесено постановление;</w:t>
      </w:r>
    </w:p>
    <w:p w:rsidR="00765FAD" w:rsidRDefault="00765F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содержание рассматриваемого вопроса;</w:t>
      </w:r>
    </w:p>
    <w:p w:rsidR="00765FAD" w:rsidRDefault="00765F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выявленные по рассматриваемому вопросу нарушения прав и законных интересов несовершеннолетних (при их наличии);</w:t>
      </w:r>
    </w:p>
    <w:p w:rsidR="00765FAD" w:rsidRDefault="00765F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и) сведения о выявленных причинах и условиях, способствующих безнадзорности, беспризорности, правонарушениям и антиобщественным действиям несовершеннолетних (при их наличии);</w:t>
      </w:r>
    </w:p>
    <w:p w:rsidR="00765FAD" w:rsidRDefault="00765F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к) решение, принятое по рассматриваемому вопросу;</w:t>
      </w:r>
    </w:p>
    <w:p w:rsidR="00765FAD" w:rsidRDefault="00765F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л) меры, направленные на устранение причин и условий, способствующих безнадзорности, беспризорности, правонарушениям и антиобщественным действиям несовершеннолетних, </w:t>
      </w:r>
      <w:bookmarkStart w:id="3" w:name="_GoBack"/>
      <w:r>
        <w:rPr>
          <w:rFonts w:ascii="Calibri" w:hAnsi="Calibri" w:cs="Calibri"/>
        </w:rPr>
        <w:t>которые должны предпринять соответствующие органы или учреждения системы профилактики;</w:t>
      </w:r>
    </w:p>
    <w:bookmarkEnd w:id="3"/>
    <w:p w:rsidR="00765FAD" w:rsidRDefault="00765F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м) сроки, в течение которых должны быть приняты меры, направленные на устранение причин и условий, способствующих безнадзорности, беспризорности, правонарушениям и антиобщественным действиям несовершеннолетних.</w:t>
      </w:r>
    </w:p>
    <w:p w:rsidR="00765FAD" w:rsidRDefault="00765F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 Постановления комиссии направляются членам комиссии, в органы и учреждения системы профилактики и иным заинтересованным лицам и организациям.</w:t>
      </w:r>
    </w:p>
    <w:p w:rsidR="00765FAD" w:rsidRDefault="00765F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21. Постановления, принятые комиссией, обязательны для исполнения органами и учреждениями системы профилактики.</w:t>
      </w:r>
    </w:p>
    <w:p w:rsidR="00765FAD" w:rsidRDefault="00765F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22. Органы и учреждения системы профилактики обязаны сообщить комиссии о мерах, принятых по исполнению постановления, в указанный в нем срок.</w:t>
      </w:r>
    </w:p>
    <w:p w:rsidR="00765FAD" w:rsidRDefault="00765F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23. Постановление комиссии может быть обжаловано в порядке, установленном законодательством Российской Федерации.</w:t>
      </w:r>
    </w:p>
    <w:p w:rsidR="00765FAD" w:rsidRDefault="00765F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24. Комиссия имеет бланк и печать со своим наименованием.</w:t>
      </w:r>
    </w:p>
    <w:p w:rsidR="00765FAD" w:rsidRDefault="00765F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65FAD" w:rsidRDefault="00765F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65FAD" w:rsidRDefault="00765FAD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C41018" w:rsidRDefault="00C41018"/>
    <w:sectPr w:rsidR="00C41018" w:rsidSect="00284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FAD"/>
    <w:rsid w:val="00765FAD"/>
    <w:rsid w:val="00C41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67D64976F5CC7FAFE5645EF22C51D918F64B6B31EF502D71693310262BEA6D846C07BAE8901ErBI5M" TargetMode="External"/><Relationship Id="rId13" Type="http://schemas.openxmlformats.org/officeDocument/2006/relationships/hyperlink" Target="consultantplus://offline/ref=C467D64976F5CC7FAFE5645EF22C51D910F74D6430E70D2779303F122124B57A83250BBBE8921BB9rDI7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467D64976F5CC7FAFE5645EF22C51D913F74A683BB25A25286531r1I7M" TargetMode="External"/><Relationship Id="rId12" Type="http://schemas.openxmlformats.org/officeDocument/2006/relationships/hyperlink" Target="consultantplus://offline/ref=C467D64976F5CC7FAFE5645EF22C51D910F84E6E36ED0D2779303F122124B57A83250BBBE8901EB1rDI6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467D64976F5CC7FAFE5645EF22C51D910F84E6F39EC0D2779303F122124B57A83250BBBE8901BB7rDI6M" TargetMode="External"/><Relationship Id="rId11" Type="http://schemas.openxmlformats.org/officeDocument/2006/relationships/hyperlink" Target="consultantplus://offline/ref=C467D64976F5CC7FAFE5645EF22C51D910F74D6430E70D2779303F122124B57A83250BBBE89116B6rDI9M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467D64976F5CC7FAFE5645EF22C51D918F64B6B31EF502D71693310262BEA6D846C07BAE8901ErBI5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467D64976F5CC7FAFE5645EF22C51D910FA4E6B35E40D2779303F122124B57A83250BBBE8901EB0rDIE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3257</Words>
  <Characters>18565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541</dc:creator>
  <cp:lastModifiedBy>541</cp:lastModifiedBy>
  <cp:revision>1</cp:revision>
  <dcterms:created xsi:type="dcterms:W3CDTF">2015-06-26T12:08:00Z</dcterms:created>
  <dcterms:modified xsi:type="dcterms:W3CDTF">2015-06-26T12:09:00Z</dcterms:modified>
</cp:coreProperties>
</file>